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CF" w:rsidRPr="00C865CF" w:rsidRDefault="00C865CF" w:rsidP="00C865CF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C865CF">
        <w:rPr>
          <w:rFonts w:ascii="Arial" w:hAnsi="Arial" w:cs="Arial"/>
          <w:b/>
          <w:color w:val="000000"/>
          <w:sz w:val="20"/>
          <w:szCs w:val="20"/>
        </w:rPr>
        <w:t>Air Show Invitation</w:t>
      </w:r>
    </w:p>
    <w:p w:rsidR="00C865CF" w:rsidRDefault="00C865CF" w:rsidP="00C865C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 xml:space="preserve">This year’s Dayton Air Show is scheduled for Saturday June </w:t>
      </w:r>
      <w:r w:rsidR="004303C1">
        <w:rPr>
          <w:rFonts w:ascii="Arial" w:hAnsi="Arial" w:cs="Arial"/>
          <w:color w:val="000000"/>
          <w:sz w:val="20"/>
          <w:szCs w:val="20"/>
        </w:rPr>
        <w:t>22</w:t>
      </w:r>
      <w:r w:rsidRPr="00C865CF">
        <w:rPr>
          <w:rFonts w:ascii="Arial" w:hAnsi="Arial" w:cs="Arial"/>
          <w:color w:val="000000"/>
          <w:sz w:val="20"/>
          <w:szCs w:val="20"/>
        </w:rPr>
        <w:t xml:space="preserve"> &amp; Sunday June </w:t>
      </w:r>
      <w:r w:rsidR="004303C1">
        <w:rPr>
          <w:rFonts w:ascii="Arial" w:hAnsi="Arial" w:cs="Arial"/>
          <w:color w:val="000000"/>
          <w:sz w:val="20"/>
          <w:szCs w:val="20"/>
        </w:rPr>
        <w:t>23</w:t>
      </w:r>
      <w:r w:rsidRPr="00C865CF">
        <w:rPr>
          <w:rFonts w:ascii="Arial" w:hAnsi="Arial" w:cs="Arial"/>
          <w:color w:val="000000"/>
          <w:sz w:val="20"/>
          <w:szCs w:val="20"/>
        </w:rPr>
        <w:t xml:space="preserve"> and includes an exciting line-up fe</w:t>
      </w:r>
      <w:r w:rsidR="00B54862">
        <w:rPr>
          <w:rFonts w:ascii="Arial" w:hAnsi="Arial" w:cs="Arial"/>
          <w:color w:val="000000"/>
          <w:sz w:val="20"/>
          <w:szCs w:val="20"/>
        </w:rPr>
        <w:t>aturing the US Air Force Thunderbirds.</w:t>
      </w: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We are, once again, seeking EMS personnel to volunteer for the event. We are in need of Bike Medic Teams, Gator Teams, and ALS EMS (transport) crews. Please</w:t>
      </w:r>
      <w:r w:rsidR="00B548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65CF">
        <w:rPr>
          <w:rFonts w:ascii="Arial" w:hAnsi="Arial" w:cs="Arial"/>
          <w:color w:val="000000"/>
          <w:sz w:val="20"/>
          <w:szCs w:val="20"/>
        </w:rPr>
        <w:t xml:space="preserve">let me know if your department wishes to participate on either or both days. All personnel who participate must complete and return the attached Volunteer form no </w:t>
      </w:r>
      <w:r w:rsidR="00B54862">
        <w:rPr>
          <w:rFonts w:ascii="Arial" w:hAnsi="Arial" w:cs="Arial"/>
          <w:color w:val="000000"/>
          <w:sz w:val="20"/>
          <w:szCs w:val="20"/>
        </w:rPr>
        <w:t xml:space="preserve">later than June </w:t>
      </w:r>
      <w:r w:rsidR="004303C1">
        <w:rPr>
          <w:rFonts w:ascii="Arial" w:hAnsi="Arial" w:cs="Arial"/>
          <w:color w:val="000000"/>
          <w:sz w:val="20"/>
          <w:szCs w:val="20"/>
        </w:rPr>
        <w:t>7</w:t>
      </w:r>
      <w:r w:rsidR="00B54862">
        <w:rPr>
          <w:rFonts w:ascii="Arial" w:hAnsi="Arial" w:cs="Arial"/>
          <w:color w:val="000000"/>
          <w:sz w:val="20"/>
          <w:szCs w:val="20"/>
        </w:rPr>
        <w:t>, 201</w:t>
      </w:r>
      <w:r w:rsidR="004303C1">
        <w:rPr>
          <w:rFonts w:ascii="Arial" w:hAnsi="Arial" w:cs="Arial"/>
          <w:color w:val="000000"/>
          <w:sz w:val="20"/>
          <w:szCs w:val="20"/>
        </w:rPr>
        <w:t>9</w:t>
      </w:r>
      <w:r w:rsidR="00B54862">
        <w:rPr>
          <w:rFonts w:ascii="Arial" w:hAnsi="Arial" w:cs="Arial"/>
          <w:color w:val="000000"/>
          <w:sz w:val="20"/>
          <w:szCs w:val="20"/>
        </w:rPr>
        <w:t>.</w:t>
      </w: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If you have questions, please contact me at your earliest convenience</w:t>
      </w:r>
      <w:r w:rsidR="004303C1">
        <w:rPr>
          <w:rFonts w:ascii="Arial" w:hAnsi="Arial" w:cs="Arial"/>
          <w:color w:val="000000"/>
          <w:sz w:val="20"/>
          <w:szCs w:val="20"/>
        </w:rPr>
        <w:t xml:space="preserve"> at 937-499-8757 or e-mail me at bpdeere@premierhealth.com</w:t>
      </w:r>
      <w:bookmarkStart w:id="0" w:name="_GoBack"/>
      <w:bookmarkEnd w:id="0"/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Very respectfully,</w:t>
      </w: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:rsidR="00C865CF" w:rsidRPr="00C865CF" w:rsidRDefault="004303C1" w:rsidP="00C865C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Brendan Deere</w:t>
      </w:r>
      <w:r w:rsidR="00C865CF" w:rsidRPr="00C865CF">
        <w:rPr>
          <w:rFonts w:ascii="Arial" w:hAnsi="Arial" w:cs="Arial"/>
          <w:b/>
          <w:bCs/>
          <w:color w:val="000000"/>
          <w:sz w:val="20"/>
          <w:szCs w:val="20"/>
        </w:rPr>
        <w:t>, EMTP, EMSI</w:t>
      </w:r>
    </w:p>
    <w:p w:rsidR="00C865CF" w:rsidRPr="00C865CF" w:rsidRDefault="004303C1" w:rsidP="00C865C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Co-</w:t>
      </w:r>
      <w:r w:rsidR="00C865CF" w:rsidRPr="00C865CF">
        <w:rPr>
          <w:rFonts w:ascii="Arial" w:hAnsi="Arial" w:cs="Arial"/>
          <w:b/>
          <w:bCs/>
          <w:color w:val="000000"/>
          <w:sz w:val="20"/>
          <w:szCs w:val="20"/>
        </w:rPr>
        <w:t>Medical Operations Manager</w:t>
      </w: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b/>
          <w:bCs/>
          <w:color w:val="000000"/>
          <w:sz w:val="20"/>
          <w:szCs w:val="20"/>
        </w:rPr>
        <w:t>Dayton Air Show</w:t>
      </w:r>
    </w:p>
    <w:p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F22D66" w:rsidRDefault="00F22D66"/>
    <w:sectPr w:rsidR="00F2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AF"/>
    <w:rsid w:val="00110027"/>
    <w:rsid w:val="001A3EAF"/>
    <w:rsid w:val="004303C1"/>
    <w:rsid w:val="00B54862"/>
    <w:rsid w:val="00C865CF"/>
    <w:rsid w:val="00F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F682"/>
  <w15:chartTrackingRefBased/>
  <w15:docId w15:val="{AE681CC0-97EB-4585-94F0-4C061FF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Mangas, William</dc:creator>
  <cp:keywords/>
  <dc:description/>
  <cp:lastModifiedBy>Deere, Brendan P</cp:lastModifiedBy>
  <cp:revision>2</cp:revision>
  <dcterms:created xsi:type="dcterms:W3CDTF">2019-05-07T12:05:00Z</dcterms:created>
  <dcterms:modified xsi:type="dcterms:W3CDTF">2019-05-07T12:05:00Z</dcterms:modified>
</cp:coreProperties>
</file>