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9994" w14:textId="77777777" w:rsidR="00DD460F" w:rsidRDefault="00DD460F" w:rsidP="00DD460F">
      <w:pPr>
        <w:pStyle w:val="Title"/>
        <w:pBdr>
          <w:bottom w:val="thinThickSmallGap" w:sz="18" w:space="1" w:color="auto"/>
        </w:pBdr>
        <w:jc w:val="left"/>
        <w:rPr>
          <w:rFonts w:ascii="Arial" w:hAnsi="Arial" w:cs="Arial"/>
          <w:sz w:val="18"/>
          <w:szCs w:val="18"/>
        </w:rPr>
      </w:pPr>
      <w:bookmarkStart w:id="0" w:name="_Hlk36983289"/>
      <w:r w:rsidRPr="000B5F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50F455" wp14:editId="34BA3DA4">
            <wp:extent cx="2575560" cy="784860"/>
            <wp:effectExtent l="0" t="0" r="0" b="0"/>
            <wp:docPr id="1" name="Picture 1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B867" w14:textId="5F2A9E74" w:rsidR="00DD460F" w:rsidRPr="00965426" w:rsidRDefault="00DD460F" w:rsidP="00DD460F">
      <w:pPr>
        <w:pStyle w:val="Title"/>
        <w:pBdr>
          <w:bottom w:val="thinThickSmallGap" w:sz="18" w:space="1" w:color="auto"/>
        </w:pBdr>
        <w:jc w:val="left"/>
        <w:rPr>
          <w:rFonts w:ascii="Lucida Sans Unicode" w:hAnsi="Lucida Sans Unicode" w:cs="Lucida Sans Unicode"/>
          <w:sz w:val="36"/>
          <w:szCs w:val="36"/>
        </w:rPr>
      </w:pPr>
      <w:r w:rsidRPr="00965426">
        <w:rPr>
          <w:rFonts w:ascii="Lucida Sans Unicode" w:hAnsi="Lucida Sans Unicode" w:cs="Lucida Sans Unicode"/>
          <w:sz w:val="36"/>
          <w:szCs w:val="36"/>
        </w:rPr>
        <w:t>Memorandum</w:t>
      </w:r>
    </w:p>
    <w:p w14:paraId="5AAD2826" w14:textId="77777777" w:rsidR="00DD460F" w:rsidRPr="00AE153E" w:rsidRDefault="00DD460F" w:rsidP="00DD460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EA26C0" w14:textId="716FB4EB" w:rsidR="00DD460F" w:rsidRDefault="00DD460F" w:rsidP="00DD460F">
      <w:pPr>
        <w:tabs>
          <w:tab w:val="left" w:pos="0"/>
          <w:tab w:val="left" w:pos="990"/>
        </w:tabs>
        <w:ind w:left="990" w:hanging="990"/>
        <w:rPr>
          <w:rFonts w:cstheme="minorHAnsi"/>
        </w:rPr>
      </w:pPr>
      <w:r w:rsidRPr="004C6F0B">
        <w:rPr>
          <w:rFonts w:cstheme="minorHAnsi"/>
        </w:rPr>
        <w:t>TO:</w:t>
      </w:r>
      <w:r w:rsidRPr="004C6F0B">
        <w:rPr>
          <w:rFonts w:cstheme="minorHAnsi"/>
        </w:rPr>
        <w:tab/>
      </w:r>
      <w:r w:rsidR="00A506B4">
        <w:rPr>
          <w:rFonts w:cstheme="minorHAnsi"/>
        </w:rPr>
        <w:tab/>
      </w:r>
      <w:r w:rsidR="003005A2">
        <w:rPr>
          <w:rFonts w:cstheme="minorHAnsi"/>
        </w:rPr>
        <w:t xml:space="preserve">All </w:t>
      </w:r>
      <w:r w:rsidR="00A506B4">
        <w:rPr>
          <w:rFonts w:cstheme="minorHAnsi"/>
        </w:rPr>
        <w:t>EMS</w:t>
      </w:r>
    </w:p>
    <w:p w14:paraId="2705C1B3" w14:textId="30D46FDE" w:rsidR="00A506B4" w:rsidRPr="00A506B4" w:rsidRDefault="00DD460F" w:rsidP="00A506B4">
      <w:pPr>
        <w:spacing w:after="0"/>
        <w:rPr>
          <w:rFonts w:cstheme="minorHAnsi"/>
          <w:bCs/>
        </w:rPr>
      </w:pPr>
      <w:r w:rsidRPr="004C6F0B">
        <w:rPr>
          <w:rFonts w:cstheme="minorHAnsi"/>
        </w:rPr>
        <w:t>FROM:</w:t>
      </w:r>
      <w:r>
        <w:rPr>
          <w:rFonts w:cstheme="minorHAnsi"/>
        </w:rPr>
        <w:tab/>
      </w:r>
      <w:r w:rsidR="00A506B4">
        <w:rPr>
          <w:rFonts w:cstheme="minorHAnsi"/>
        </w:rPr>
        <w:tab/>
      </w:r>
      <w:r w:rsidR="00A506B4" w:rsidRPr="00A506B4">
        <w:rPr>
          <w:rFonts w:cstheme="minorHAnsi"/>
          <w:bCs/>
        </w:rPr>
        <w:t>Laura E. Clark, BSN, RN, Paramedic, EMSI</w:t>
      </w:r>
    </w:p>
    <w:p w14:paraId="3D8BA20C" w14:textId="3263412F" w:rsidR="00A506B4" w:rsidRDefault="00A506B4" w:rsidP="00A506B4">
      <w:pPr>
        <w:spacing w:after="0"/>
        <w:ind w:left="720" w:firstLine="720"/>
        <w:rPr>
          <w:rFonts w:cstheme="minorHAnsi"/>
          <w:bCs/>
        </w:rPr>
      </w:pPr>
      <w:r w:rsidRPr="00A506B4">
        <w:rPr>
          <w:rFonts w:cstheme="minorHAnsi"/>
          <w:bCs/>
        </w:rPr>
        <w:t>Community Paramedicine Program Manager, EMS Coordinator - Miami Valley Hospital North</w:t>
      </w:r>
    </w:p>
    <w:p w14:paraId="14D62168" w14:textId="77777777" w:rsid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</w:p>
    <w:p w14:paraId="398072F3" w14:textId="62CE065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MVHN Office Phone: 937-734-7609</w:t>
      </w:r>
    </w:p>
    <w:p w14:paraId="0FC6ADE5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Premier Health Office Phone: 937-499-9717</w:t>
      </w:r>
    </w:p>
    <w:p w14:paraId="5409E6F5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Fax: 937-641-7453</w:t>
      </w:r>
    </w:p>
    <w:p w14:paraId="1AEE2AC2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 xml:space="preserve">Email: </w:t>
      </w:r>
      <w:hyperlink r:id="rId9" w:history="1">
        <w:r w:rsidRPr="00A506B4">
          <w:rPr>
            <w:rFonts w:cstheme="minorHAnsi"/>
          </w:rPr>
          <w:t>Leclark@premierhealth.com</w:t>
        </w:r>
      </w:hyperlink>
    </w:p>
    <w:p w14:paraId="24C876C0" w14:textId="77777777" w:rsidR="00A506B4" w:rsidRPr="00A506B4" w:rsidRDefault="00A506B4" w:rsidP="00A506B4">
      <w:pPr>
        <w:spacing w:after="0" w:line="240" w:lineRule="auto"/>
        <w:ind w:left="720" w:firstLine="720"/>
        <w:rPr>
          <w:rFonts w:cstheme="minorHAnsi"/>
          <w:b/>
        </w:rPr>
      </w:pPr>
    </w:p>
    <w:p w14:paraId="2B1B6988" w14:textId="20CBFCE6" w:rsidR="00DD460F" w:rsidRPr="004C6F0B" w:rsidRDefault="00DD460F" w:rsidP="00DD460F">
      <w:pPr>
        <w:tabs>
          <w:tab w:val="left" w:pos="990"/>
        </w:tabs>
        <w:rPr>
          <w:rFonts w:cstheme="minorHAnsi"/>
        </w:rPr>
      </w:pPr>
      <w:r w:rsidRPr="004C6F0B">
        <w:rPr>
          <w:rFonts w:cstheme="minorHAnsi"/>
        </w:rPr>
        <w:t>DATE:</w:t>
      </w:r>
      <w:r w:rsidRPr="004C6F0B">
        <w:rPr>
          <w:rFonts w:cstheme="minorHAnsi"/>
        </w:rPr>
        <w:tab/>
      </w:r>
      <w:r w:rsidR="00A506B4">
        <w:rPr>
          <w:rFonts w:cstheme="minorHAnsi"/>
        </w:rPr>
        <w:tab/>
      </w:r>
      <w:r w:rsidR="003B55FA">
        <w:rPr>
          <w:rFonts w:cstheme="minorHAnsi"/>
        </w:rPr>
        <w:t xml:space="preserve">April </w:t>
      </w:r>
      <w:r w:rsidR="008259E7">
        <w:rPr>
          <w:rFonts w:cstheme="minorHAnsi"/>
        </w:rPr>
        <w:t>27</w:t>
      </w:r>
      <w:r w:rsidR="003B55FA">
        <w:rPr>
          <w:rFonts w:cstheme="minorHAnsi"/>
        </w:rPr>
        <w:t>, 2020</w:t>
      </w:r>
    </w:p>
    <w:p w14:paraId="55AC427F" w14:textId="45B16914" w:rsidR="00DD460F" w:rsidRPr="003005A2" w:rsidRDefault="00DD460F" w:rsidP="00A506B4">
      <w:pPr>
        <w:tabs>
          <w:tab w:val="left" w:pos="990"/>
        </w:tabs>
        <w:spacing w:after="0" w:line="240" w:lineRule="auto"/>
        <w:ind w:left="1440" w:hanging="1440"/>
        <w:rPr>
          <w:rFonts w:cstheme="minorHAnsi"/>
          <w:b/>
          <w:color w:val="FF0000"/>
        </w:rPr>
      </w:pPr>
      <w:r w:rsidRPr="004C6F0B">
        <w:rPr>
          <w:rFonts w:cstheme="minorHAnsi"/>
          <w:b/>
        </w:rPr>
        <w:t>RE:</w:t>
      </w:r>
      <w:r w:rsidRPr="004C6F0B">
        <w:rPr>
          <w:rFonts w:cstheme="minorHAnsi"/>
          <w:b/>
        </w:rPr>
        <w:tab/>
      </w:r>
      <w:r w:rsidR="00A506B4">
        <w:rPr>
          <w:rFonts w:cstheme="minorHAnsi"/>
          <w:b/>
        </w:rPr>
        <w:tab/>
        <w:t xml:space="preserve">Temporary Change to Entrance/Exit and Flow for Ambulance </w:t>
      </w:r>
      <w:r w:rsidR="003005A2">
        <w:rPr>
          <w:rFonts w:cstheme="minorHAnsi"/>
          <w:b/>
        </w:rPr>
        <w:t xml:space="preserve">Patient </w:t>
      </w:r>
      <w:r w:rsidR="00A506B4">
        <w:rPr>
          <w:rFonts w:cstheme="minorHAnsi"/>
          <w:b/>
        </w:rPr>
        <w:t xml:space="preserve">Transport to Miami Valley Hospital North – </w:t>
      </w:r>
      <w:r w:rsidR="00A506B4" w:rsidRPr="003005A2">
        <w:rPr>
          <w:rFonts w:cstheme="minorHAnsi"/>
          <w:b/>
          <w:color w:val="FF0000"/>
        </w:rPr>
        <w:t xml:space="preserve">Effective </w:t>
      </w:r>
      <w:r w:rsidR="00114328">
        <w:rPr>
          <w:rFonts w:cstheme="minorHAnsi"/>
          <w:b/>
          <w:color w:val="FF0000"/>
        </w:rPr>
        <w:t>Immediately</w:t>
      </w:r>
    </w:p>
    <w:p w14:paraId="4C7FF5E7" w14:textId="77777777" w:rsidR="00DD460F" w:rsidRPr="00C47FE3" w:rsidRDefault="00DD460F" w:rsidP="00DD460F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14:paraId="2F401BE6" w14:textId="7AAC136D" w:rsidR="00C47FE3" w:rsidRDefault="00A506B4" w:rsidP="00AD4B38">
      <w:bookmarkStart w:id="1" w:name="_gjdgxs" w:colFirst="0" w:colLast="0"/>
      <w:bookmarkEnd w:id="0"/>
      <w:bookmarkEnd w:id="1"/>
      <w:r w:rsidRPr="00C47FE3">
        <w:t>Good afternoon</w:t>
      </w:r>
      <w:r w:rsidR="00AD4B38" w:rsidRPr="00C47FE3">
        <w:t xml:space="preserve">.  On </w:t>
      </w:r>
      <w:r w:rsidR="000E6C05">
        <w:rPr>
          <w:b/>
          <w:bCs/>
        </w:rPr>
        <w:t>Monday</w:t>
      </w:r>
      <w:r w:rsidR="00AD4B38" w:rsidRPr="00716052">
        <w:rPr>
          <w:b/>
          <w:bCs/>
        </w:rPr>
        <w:t xml:space="preserve">, April </w:t>
      </w:r>
      <w:r w:rsidR="000E6C05">
        <w:rPr>
          <w:b/>
          <w:bCs/>
        </w:rPr>
        <w:t>27</w:t>
      </w:r>
      <w:r w:rsidR="00AD4B38" w:rsidRPr="00716052">
        <w:rPr>
          <w:b/>
          <w:bCs/>
        </w:rPr>
        <w:t>,</w:t>
      </w:r>
      <w:r w:rsidR="00AD4B38" w:rsidRPr="00C47FE3">
        <w:t xml:space="preserve"> tent </w:t>
      </w:r>
      <w:r w:rsidR="000E6C05">
        <w:t>de</w:t>
      </w:r>
      <w:r w:rsidR="00AD4B38" w:rsidRPr="00C47FE3">
        <w:t xml:space="preserve">construction </w:t>
      </w:r>
      <w:r w:rsidR="00330405">
        <w:t>was</w:t>
      </w:r>
      <w:bookmarkStart w:id="2" w:name="_GoBack"/>
      <w:bookmarkEnd w:id="2"/>
      <w:r w:rsidR="00533DFD">
        <w:t xml:space="preserve"> completed</w:t>
      </w:r>
      <w:r w:rsidR="00C47FE3" w:rsidRPr="00C47FE3">
        <w:t xml:space="preserve"> </w:t>
      </w:r>
      <w:r w:rsidR="00C47FE3">
        <w:t xml:space="preserve">at </w:t>
      </w:r>
      <w:r w:rsidR="00AD4B38" w:rsidRPr="00C47FE3">
        <w:t xml:space="preserve">Miami Valley Hospital North’s Emergency Department </w:t>
      </w:r>
      <w:r w:rsidR="00C47FE3">
        <w:t>i</w:t>
      </w:r>
      <w:r w:rsidR="00AD4B38" w:rsidRPr="00C47FE3">
        <w:t xml:space="preserve">n front of the MICU bay.  </w:t>
      </w:r>
    </w:p>
    <w:p w14:paraId="468BFECF" w14:textId="4D5589EB" w:rsidR="003D0AD9" w:rsidRPr="00C47FE3" w:rsidRDefault="00626A2E" w:rsidP="00AD4B38">
      <w:r>
        <w:t>All EMS traffic can now resume normal traffic flow and patient unloading procedures</w:t>
      </w:r>
      <w:r w:rsidR="000B0F4C">
        <w:t xml:space="preserve">. </w:t>
      </w:r>
    </w:p>
    <w:p w14:paraId="130A1148" w14:textId="04CAC683" w:rsidR="00C47FE3" w:rsidRPr="00C47FE3" w:rsidRDefault="00C47FE3" w:rsidP="00C47FE3">
      <w:r w:rsidRPr="00C47FE3">
        <w:t>Thank you so much for your continued partnership, and for all you do to keep our patients safe.  We appreciate you!</w:t>
      </w:r>
    </w:p>
    <w:p w14:paraId="6A16DB4F" w14:textId="77777777" w:rsidR="00A506B4" w:rsidRPr="00C47FE3" w:rsidRDefault="00A506B4" w:rsidP="00A506B4"/>
    <w:p w14:paraId="17AC283E" w14:textId="78F627ED" w:rsidR="00A506B4" w:rsidRPr="00C47FE3" w:rsidRDefault="00A506B4" w:rsidP="00A506B4">
      <w:pPr>
        <w:rPr>
          <w:b/>
          <w:bCs/>
          <w:sz w:val="28"/>
          <w:szCs w:val="28"/>
        </w:rPr>
      </w:pPr>
    </w:p>
    <w:p w14:paraId="57B07498" w14:textId="1806DC37" w:rsidR="00297356" w:rsidRDefault="00297356" w:rsidP="00A506B4">
      <w:pPr>
        <w:pStyle w:val="NoSpacing"/>
      </w:pPr>
    </w:p>
    <w:sectPr w:rsidR="00297356" w:rsidSect="001B70AA">
      <w:pgSz w:w="12240" w:h="15840"/>
      <w:pgMar w:top="54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517"/>
    <w:multiLevelType w:val="hybridMultilevel"/>
    <w:tmpl w:val="C62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1"/>
    <w:rsid w:val="00026BC5"/>
    <w:rsid w:val="000409F5"/>
    <w:rsid w:val="000B0F4C"/>
    <w:rsid w:val="000B6449"/>
    <w:rsid w:val="000E6C05"/>
    <w:rsid w:val="00114328"/>
    <w:rsid w:val="001B70AA"/>
    <w:rsid w:val="00227654"/>
    <w:rsid w:val="00277314"/>
    <w:rsid w:val="002945C5"/>
    <w:rsid w:val="00297356"/>
    <w:rsid w:val="002D29E2"/>
    <w:rsid w:val="003005A2"/>
    <w:rsid w:val="00330405"/>
    <w:rsid w:val="003B55FA"/>
    <w:rsid w:val="003C3CC4"/>
    <w:rsid w:val="003D0AD9"/>
    <w:rsid w:val="004F3A49"/>
    <w:rsid w:val="00533DFD"/>
    <w:rsid w:val="00556FA1"/>
    <w:rsid w:val="00603438"/>
    <w:rsid w:val="00626A2E"/>
    <w:rsid w:val="00716052"/>
    <w:rsid w:val="0076288E"/>
    <w:rsid w:val="007B504C"/>
    <w:rsid w:val="007B5ADB"/>
    <w:rsid w:val="007D4F09"/>
    <w:rsid w:val="008259E7"/>
    <w:rsid w:val="008F3F71"/>
    <w:rsid w:val="008F4105"/>
    <w:rsid w:val="0092761A"/>
    <w:rsid w:val="0093294C"/>
    <w:rsid w:val="00A130B0"/>
    <w:rsid w:val="00A502F1"/>
    <w:rsid w:val="00A506B4"/>
    <w:rsid w:val="00AD4B38"/>
    <w:rsid w:val="00B86BAD"/>
    <w:rsid w:val="00C47FE3"/>
    <w:rsid w:val="00CA11D1"/>
    <w:rsid w:val="00D62489"/>
    <w:rsid w:val="00D9121A"/>
    <w:rsid w:val="00DD3CE1"/>
    <w:rsid w:val="00DD460F"/>
    <w:rsid w:val="00E209BC"/>
    <w:rsid w:val="00E558A5"/>
    <w:rsid w:val="00EE057F"/>
    <w:rsid w:val="00F1634A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5899"/>
  <w15:chartTrackingRefBased/>
  <w15:docId w15:val="{93128BE8-70A5-412F-AC71-4AFC74C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7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460F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DD460F"/>
    <w:rPr>
      <w:rFonts w:ascii="Arial Narrow" w:eastAsia="Times New Roman" w:hAnsi="Arial Narrow" w:cs="Times New Roman"/>
      <w:b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3B55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5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3B55F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55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7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9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eclark@premier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13AEBC1B1C499E66DA45CA33F380" ma:contentTypeVersion="14" ma:contentTypeDescription="Create a new document." ma:contentTypeScope="" ma:versionID="9ec6fd0c5da4a0c9cf24bf6715082f40">
  <xsd:schema xmlns:xsd="http://www.w3.org/2001/XMLSchema" xmlns:xs="http://www.w3.org/2001/XMLSchema" xmlns:p="http://schemas.microsoft.com/office/2006/metadata/properties" xmlns:ns1="http://schemas.microsoft.com/sharepoint/v3" xmlns:ns3="ce7173af-6b2b-4f40-bab5-9986ae7c47c3" xmlns:ns4="a650d61f-66bb-4f7c-9a65-08f9879fc6b8" targetNamespace="http://schemas.microsoft.com/office/2006/metadata/properties" ma:root="true" ma:fieldsID="657dfb0676bfa0ae405370404c4b68e7" ns1:_="" ns3:_="" ns4:_="">
    <xsd:import namespace="http://schemas.microsoft.com/sharepoint/v3"/>
    <xsd:import namespace="ce7173af-6b2b-4f40-bab5-9986ae7c47c3"/>
    <xsd:import namespace="a650d61f-66bb-4f7c-9a65-08f9879fc6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73af-6b2b-4f40-bab5-9986ae7c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d61f-66bb-4f7c-9a65-08f9879f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4FCC9-6244-4F63-ACCD-B49F63B65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FB5229-BF8A-4125-BF24-133A1BC22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173af-6b2b-4f40-bab5-9986ae7c47c3"/>
    <ds:schemaRef ds:uri="a650d61f-66bb-4f7c-9a65-08f9879fc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34661-D9D0-4866-929C-2612A99DD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Diane</dc:creator>
  <cp:keywords/>
  <dc:description/>
  <cp:lastModifiedBy>O'Flynn, Sheri L - Marketing</cp:lastModifiedBy>
  <cp:revision>3</cp:revision>
  <dcterms:created xsi:type="dcterms:W3CDTF">2020-04-27T16:05:00Z</dcterms:created>
  <dcterms:modified xsi:type="dcterms:W3CDTF">2020-04-27T16:05:00Z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0x010100B23213AEBC1B1C499E66DA45CA33F380</vt:lpwstr>
  </property>
</Properties>
</file>