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2F3C" w14:textId="77777777" w:rsidR="003F6858" w:rsidRPr="001E575E" w:rsidRDefault="003F6858" w:rsidP="003F6858">
      <w:pPr>
        <w:jc w:val="center"/>
        <w:rPr>
          <w:rFonts w:ascii="Arial" w:hAnsi="Arial" w:cs="Arial"/>
          <w:color w:val="1F497D"/>
        </w:rPr>
      </w:pPr>
      <w:r w:rsidRPr="001E575E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7A67D59" wp14:editId="4923B173">
            <wp:extent cx="1163014" cy="1106474"/>
            <wp:effectExtent l="19050" t="0" r="0" b="0"/>
            <wp:docPr id="1" name="Picture 1" descr="MMR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4" descr="MMR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00" cy="110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795B54D4" wp14:editId="3FD230DE">
            <wp:extent cx="1869392" cy="1040791"/>
            <wp:effectExtent l="19050" t="0" r="0" b="0"/>
            <wp:docPr id="2" name="Picture 1" descr="Final-email-graphi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-email-graphic (2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70" cy="10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75E">
        <w:rPr>
          <w:rFonts w:ascii="Arial" w:hAnsi="Arial" w:cs="Arial"/>
          <w:noProof/>
          <w:color w:val="1F497D"/>
        </w:rPr>
        <w:drawing>
          <wp:inline distT="0" distB="0" distL="0" distR="0" wp14:anchorId="7DA98531" wp14:editId="6B67B31E">
            <wp:extent cx="888365" cy="905510"/>
            <wp:effectExtent l="19050" t="0" r="6985" b="0"/>
            <wp:docPr id="7" name="Picture 1" descr="cid:image001.png@01CF70E9.AA33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70E9.AA3366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CDDF9" w14:textId="77777777" w:rsidR="003F6858" w:rsidRPr="001E575E" w:rsidRDefault="003F6858" w:rsidP="003F6858">
      <w:pPr>
        <w:ind w:left="720" w:firstLine="720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 xml:space="preserve">              Dayton </w:t>
      </w:r>
      <w:proofErr w:type="gramStart"/>
      <w:r w:rsidRPr="001E575E">
        <w:rPr>
          <w:rFonts w:ascii="Arial" w:hAnsi="Arial" w:cs="Arial"/>
          <w:b/>
          <w:color w:val="000000" w:themeColor="text1"/>
          <w:sz w:val="14"/>
        </w:rPr>
        <w:t xml:space="preserve">MMRS 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proofErr w:type="gramEnd"/>
      <w:r w:rsidRPr="001E575E">
        <w:rPr>
          <w:rFonts w:ascii="Arial" w:hAnsi="Arial" w:cs="Arial"/>
          <w:b/>
          <w:color w:val="000000" w:themeColor="text1"/>
          <w:sz w:val="14"/>
        </w:rPr>
        <w:t xml:space="preserve">  Public Health - </w:t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</w:r>
      <w:r w:rsidRPr="001E575E">
        <w:rPr>
          <w:rFonts w:ascii="Arial" w:hAnsi="Arial" w:cs="Arial"/>
          <w:b/>
          <w:color w:val="000000" w:themeColor="text1"/>
          <w:sz w:val="14"/>
        </w:rPr>
        <w:tab/>
        <w:t xml:space="preserve">      GMVEMSC </w:t>
      </w:r>
    </w:p>
    <w:p w14:paraId="4CDC76BE" w14:textId="77777777" w:rsidR="003F6858" w:rsidRPr="001E575E" w:rsidRDefault="003F6858" w:rsidP="003F6858">
      <w:pPr>
        <w:jc w:val="center"/>
        <w:rPr>
          <w:rFonts w:ascii="Arial" w:hAnsi="Arial" w:cs="Arial"/>
          <w:b/>
          <w:color w:val="000000" w:themeColor="text1"/>
          <w:sz w:val="14"/>
        </w:rPr>
      </w:pPr>
      <w:r w:rsidRPr="001E575E">
        <w:rPr>
          <w:rFonts w:ascii="Arial" w:hAnsi="Arial" w:cs="Arial"/>
          <w:b/>
          <w:color w:val="000000" w:themeColor="text1"/>
          <w:sz w:val="14"/>
        </w:rPr>
        <w:t>Dayton &amp; Montgomery County</w:t>
      </w:r>
    </w:p>
    <w:p w14:paraId="40C43655" w14:textId="77777777" w:rsidR="003F6858" w:rsidRPr="001E575E" w:rsidRDefault="003F6858" w:rsidP="003F6858">
      <w:pPr>
        <w:framePr w:hSpace="180" w:wrap="around" w:vAnchor="text" w:hAnchor="page" w:x="431" w:y="1"/>
        <w:rPr>
          <w:rFonts w:ascii="Arial" w:hAnsi="Arial" w:cs="Arial"/>
          <w:color w:val="1F497D"/>
        </w:rPr>
      </w:pPr>
    </w:p>
    <w:p w14:paraId="42653684" w14:textId="77777777" w:rsidR="003F6858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E94569" w14:textId="14E5F88A" w:rsidR="009F5B47" w:rsidRDefault="003F6858" w:rsidP="003F685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COVID-19 Bulletin </w:t>
      </w:r>
      <w:r w:rsidR="00A05999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1E575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8B9BBD2" w14:textId="19665BA3" w:rsidR="0062119D" w:rsidRPr="000A781C" w:rsidRDefault="007132DC" w:rsidP="00A059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EMS </w:t>
      </w:r>
      <w:r w:rsidR="00A05999">
        <w:rPr>
          <w:b/>
          <w:bCs/>
          <w:sz w:val="28"/>
          <w:szCs w:val="28"/>
        </w:rPr>
        <w:t xml:space="preserve">Patient Transport Concerns and Refusals </w:t>
      </w:r>
      <w:r w:rsidR="00D20F3A">
        <w:rPr>
          <w:b/>
          <w:bCs/>
          <w:sz w:val="28"/>
          <w:szCs w:val="28"/>
        </w:rPr>
        <w:t>Considering</w:t>
      </w:r>
      <w:r w:rsidR="00A05999">
        <w:rPr>
          <w:b/>
          <w:bCs/>
          <w:sz w:val="28"/>
          <w:szCs w:val="28"/>
        </w:rPr>
        <w:t xml:space="preserve"> COVID-19</w:t>
      </w:r>
    </w:p>
    <w:p w14:paraId="2571BEB2" w14:textId="77777777" w:rsidR="00A2775E" w:rsidRDefault="00A2775E" w:rsidP="00A2775E">
      <w:pPr>
        <w:rPr>
          <w:b/>
          <w:bCs/>
          <w:sz w:val="28"/>
          <w:szCs w:val="28"/>
        </w:rPr>
      </w:pPr>
    </w:p>
    <w:p w14:paraId="74D4882E" w14:textId="3F732285" w:rsidR="00D20F3A" w:rsidRPr="00B06E82" w:rsidRDefault="00D20F3A" w:rsidP="00B06E82">
      <w:pPr>
        <w:rPr>
          <w:sz w:val="28"/>
          <w:szCs w:val="28"/>
        </w:rPr>
      </w:pPr>
      <w:r w:rsidRPr="00B06E82">
        <w:rPr>
          <w:sz w:val="28"/>
          <w:szCs w:val="28"/>
        </w:rPr>
        <w:t xml:space="preserve">Hospital officials both locally and nationally are urging people who have avoided medical treatment during the COVID-19 pandemic to seek care when needed.  EMS needs </w:t>
      </w:r>
      <w:r w:rsidR="000736DB">
        <w:rPr>
          <w:sz w:val="28"/>
          <w:szCs w:val="28"/>
        </w:rPr>
        <w:t>t</w:t>
      </w:r>
      <w:r w:rsidRPr="00B06E82">
        <w:rPr>
          <w:sz w:val="28"/>
          <w:szCs w:val="28"/>
        </w:rPr>
        <w:t xml:space="preserve">o do the same.  </w:t>
      </w:r>
    </w:p>
    <w:p w14:paraId="0267B300" w14:textId="77777777" w:rsidR="000736DB" w:rsidRDefault="000736DB" w:rsidP="0025786E">
      <w:pPr>
        <w:rPr>
          <w:sz w:val="28"/>
          <w:szCs w:val="28"/>
        </w:rPr>
      </w:pPr>
    </w:p>
    <w:p w14:paraId="57BB486F" w14:textId="77777777" w:rsidR="00243AF4" w:rsidRDefault="00D20F3A" w:rsidP="00243AF4">
      <w:pPr>
        <w:rPr>
          <w:sz w:val="28"/>
          <w:szCs w:val="28"/>
        </w:rPr>
      </w:pPr>
      <w:r>
        <w:rPr>
          <w:sz w:val="28"/>
          <w:szCs w:val="28"/>
        </w:rPr>
        <w:t>An</w:t>
      </w:r>
      <w:r w:rsidR="0025786E" w:rsidRPr="0025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unexpected consequence of COVID-19 has been that </w:t>
      </w:r>
      <w:r w:rsidR="000736DB">
        <w:rPr>
          <w:sz w:val="28"/>
          <w:szCs w:val="28"/>
        </w:rPr>
        <w:t xml:space="preserve">some </w:t>
      </w:r>
      <w:r w:rsidR="0025786E" w:rsidRPr="0025786E">
        <w:rPr>
          <w:sz w:val="28"/>
          <w:szCs w:val="28"/>
        </w:rPr>
        <w:t xml:space="preserve">patients </w:t>
      </w:r>
      <w:r>
        <w:rPr>
          <w:sz w:val="28"/>
          <w:szCs w:val="28"/>
        </w:rPr>
        <w:t xml:space="preserve">have been afraid to </w:t>
      </w:r>
      <w:r w:rsidR="000736DB">
        <w:rPr>
          <w:sz w:val="28"/>
          <w:szCs w:val="28"/>
        </w:rPr>
        <w:t>get medical care</w:t>
      </w:r>
      <w:r>
        <w:rPr>
          <w:sz w:val="28"/>
          <w:szCs w:val="28"/>
        </w:rPr>
        <w:t xml:space="preserve">.  National studies have found that </w:t>
      </w:r>
      <w:r w:rsidR="0025786E" w:rsidRPr="0025786E">
        <w:rPr>
          <w:sz w:val="28"/>
          <w:szCs w:val="28"/>
        </w:rPr>
        <w:t xml:space="preserve">people </w:t>
      </w:r>
      <w:r>
        <w:rPr>
          <w:sz w:val="28"/>
          <w:szCs w:val="28"/>
        </w:rPr>
        <w:t>with issues as serious as strokes</w:t>
      </w:r>
      <w:r w:rsidR="000736DB">
        <w:rPr>
          <w:sz w:val="28"/>
          <w:szCs w:val="28"/>
        </w:rPr>
        <w:t>,</w:t>
      </w:r>
      <w:r>
        <w:rPr>
          <w:sz w:val="28"/>
          <w:szCs w:val="28"/>
        </w:rPr>
        <w:t xml:space="preserve"> myocardial infarctions</w:t>
      </w:r>
      <w:r w:rsidR="000736DB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="000736DB">
        <w:rPr>
          <w:sz w:val="28"/>
          <w:szCs w:val="28"/>
        </w:rPr>
        <w:t xml:space="preserve">fractures </w:t>
      </w:r>
      <w:r>
        <w:rPr>
          <w:sz w:val="28"/>
          <w:szCs w:val="28"/>
        </w:rPr>
        <w:t xml:space="preserve">have </w:t>
      </w:r>
      <w:r w:rsidR="000736DB">
        <w:rPr>
          <w:sz w:val="28"/>
          <w:szCs w:val="28"/>
        </w:rPr>
        <w:t xml:space="preserve">delayed going </w:t>
      </w:r>
      <w:r>
        <w:rPr>
          <w:sz w:val="28"/>
          <w:szCs w:val="28"/>
        </w:rPr>
        <w:t>to hospital</w:t>
      </w:r>
      <w:r w:rsidR="000736DB">
        <w:rPr>
          <w:sz w:val="28"/>
          <w:szCs w:val="28"/>
        </w:rPr>
        <w:t>s, in some cases for days or longer</w:t>
      </w:r>
      <w:r>
        <w:rPr>
          <w:sz w:val="28"/>
          <w:szCs w:val="28"/>
        </w:rPr>
        <w:t xml:space="preserve">.  </w:t>
      </w:r>
    </w:p>
    <w:p w14:paraId="37B75F24" w14:textId="77777777" w:rsidR="00243AF4" w:rsidRDefault="00243AF4" w:rsidP="00243AF4">
      <w:pPr>
        <w:rPr>
          <w:sz w:val="28"/>
          <w:szCs w:val="28"/>
        </w:rPr>
      </w:pPr>
    </w:p>
    <w:p w14:paraId="03183B35" w14:textId="46D6C103" w:rsidR="00243AF4" w:rsidRDefault="00D20F3A" w:rsidP="00243AF4">
      <w:pPr>
        <w:rPr>
          <w:sz w:val="28"/>
          <w:szCs w:val="28"/>
        </w:rPr>
      </w:pPr>
      <w:r>
        <w:rPr>
          <w:sz w:val="28"/>
          <w:szCs w:val="28"/>
        </w:rPr>
        <w:t>Locally, EMS crews have had patients refuse transport</w:t>
      </w:r>
      <w:r w:rsidR="000736DB">
        <w:rPr>
          <w:sz w:val="28"/>
          <w:szCs w:val="28"/>
        </w:rPr>
        <w:t xml:space="preserve">.  </w:t>
      </w:r>
      <w:r w:rsidR="00243AF4">
        <w:rPr>
          <w:sz w:val="28"/>
          <w:szCs w:val="28"/>
        </w:rPr>
        <w:t>For many agencies, EMS run volume declined, partly due to fear that going to a hospital to be treated for a gall stone attack could mean leaving the hospital infected with COVID-19.</w:t>
      </w:r>
    </w:p>
    <w:p w14:paraId="319EA28A" w14:textId="152845B3" w:rsidR="00D20F3A" w:rsidRDefault="00D20F3A" w:rsidP="0025786E">
      <w:pPr>
        <w:rPr>
          <w:sz w:val="28"/>
          <w:szCs w:val="28"/>
        </w:rPr>
      </w:pPr>
    </w:p>
    <w:p w14:paraId="09088A74" w14:textId="7F9B01E5" w:rsidR="00BC7AD2" w:rsidRDefault="007F2BF2" w:rsidP="00243AF4">
      <w:pPr>
        <w:rPr>
          <w:sz w:val="28"/>
          <w:szCs w:val="28"/>
        </w:rPr>
      </w:pPr>
      <w:r w:rsidRPr="00243AF4">
        <w:rPr>
          <w:sz w:val="28"/>
          <w:szCs w:val="28"/>
        </w:rPr>
        <w:t>We</w:t>
      </w:r>
      <w:r w:rsidR="000736DB" w:rsidRPr="00243AF4">
        <w:rPr>
          <w:sz w:val="28"/>
          <w:szCs w:val="28"/>
        </w:rPr>
        <w:t xml:space="preserve"> must</w:t>
      </w:r>
      <w:r w:rsidRPr="00243AF4">
        <w:rPr>
          <w:sz w:val="28"/>
          <w:szCs w:val="28"/>
        </w:rPr>
        <w:t xml:space="preserve"> all encourage people to seek care when they need it</w:t>
      </w:r>
      <w:r w:rsidR="000736DB" w:rsidRPr="00243AF4">
        <w:rPr>
          <w:sz w:val="28"/>
          <w:szCs w:val="28"/>
        </w:rPr>
        <w:t xml:space="preserve">.  </w:t>
      </w:r>
      <w:r w:rsidR="00F131BB" w:rsidRPr="00243AF4">
        <w:rPr>
          <w:sz w:val="28"/>
          <w:szCs w:val="28"/>
        </w:rPr>
        <w:t>No one knows better than EMS</w:t>
      </w:r>
      <w:r w:rsidR="000736DB" w:rsidRPr="00243AF4">
        <w:rPr>
          <w:sz w:val="28"/>
          <w:szCs w:val="28"/>
        </w:rPr>
        <w:t xml:space="preserve"> about time critical diagnoses, and </w:t>
      </w:r>
      <w:r w:rsidR="00D837FF">
        <w:rPr>
          <w:sz w:val="28"/>
          <w:szCs w:val="28"/>
        </w:rPr>
        <w:t>EMS can have a huge impact on this</w:t>
      </w:r>
      <w:r w:rsidR="000736DB">
        <w:rPr>
          <w:sz w:val="28"/>
          <w:szCs w:val="28"/>
        </w:rPr>
        <w:t xml:space="preserve"> problem</w:t>
      </w:r>
      <w:r w:rsidR="00D837FF">
        <w:rPr>
          <w:sz w:val="28"/>
          <w:szCs w:val="28"/>
        </w:rPr>
        <w:t xml:space="preserve">.  </w:t>
      </w:r>
    </w:p>
    <w:p w14:paraId="47F68121" w14:textId="79A23893" w:rsidR="00243AF4" w:rsidRPr="00243AF4" w:rsidRDefault="00243AF4" w:rsidP="00243AF4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</w:t>
      </w:r>
      <w:r>
        <w:rPr>
          <w:sz w:val="28"/>
          <w:szCs w:val="28"/>
        </w:rPr>
        <w:t>every patient needing care to allow you to transport them to the appropriate hospital.</w:t>
      </w:r>
    </w:p>
    <w:p w14:paraId="691A73D0" w14:textId="56056AF8" w:rsidR="000736DB" w:rsidRDefault="000736DB" w:rsidP="00243AF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43AF4">
        <w:rPr>
          <w:sz w:val="28"/>
          <w:szCs w:val="28"/>
        </w:rPr>
        <w:t>R</w:t>
      </w:r>
      <w:r w:rsidR="00D837FF" w:rsidRPr="00243AF4">
        <w:rPr>
          <w:sz w:val="28"/>
          <w:szCs w:val="28"/>
        </w:rPr>
        <w:t xml:space="preserve">eassure your patient that our hospitals are safe spaces.  </w:t>
      </w:r>
    </w:p>
    <w:p w14:paraId="13A5F807" w14:textId="77777777" w:rsidR="000736DB" w:rsidRPr="00243AF4" w:rsidRDefault="000736DB" w:rsidP="00243AF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43AF4">
        <w:rPr>
          <w:sz w:val="28"/>
          <w:szCs w:val="28"/>
        </w:rPr>
        <w:t>Our</w:t>
      </w:r>
      <w:r w:rsidR="00D837FF" w:rsidRPr="00243AF4">
        <w:rPr>
          <w:sz w:val="28"/>
          <w:szCs w:val="28"/>
        </w:rPr>
        <w:t xml:space="preserve"> hospitals </w:t>
      </w:r>
      <w:r w:rsidRPr="00243AF4">
        <w:rPr>
          <w:sz w:val="28"/>
          <w:szCs w:val="28"/>
        </w:rPr>
        <w:t>have</w:t>
      </w:r>
      <w:r w:rsidR="00D837FF" w:rsidRPr="00243AF4">
        <w:rPr>
          <w:sz w:val="28"/>
          <w:szCs w:val="28"/>
        </w:rPr>
        <w:t xml:space="preserve"> tak</w:t>
      </w:r>
      <w:r w:rsidRPr="00243AF4">
        <w:rPr>
          <w:sz w:val="28"/>
          <w:szCs w:val="28"/>
        </w:rPr>
        <w:t>e</w:t>
      </w:r>
      <w:r w:rsidR="00D837FF" w:rsidRPr="00243AF4">
        <w:rPr>
          <w:sz w:val="28"/>
          <w:szCs w:val="28"/>
        </w:rPr>
        <w:t>n extensive steps to keep things safe</w:t>
      </w:r>
      <w:r w:rsidRPr="00243AF4">
        <w:rPr>
          <w:sz w:val="28"/>
          <w:szCs w:val="28"/>
        </w:rPr>
        <w:t xml:space="preserve"> for patients</w:t>
      </w:r>
      <w:r w:rsidR="00D837FF" w:rsidRPr="00243AF4">
        <w:rPr>
          <w:sz w:val="28"/>
          <w:szCs w:val="28"/>
        </w:rPr>
        <w:t xml:space="preserve">, employees, </w:t>
      </w:r>
      <w:r w:rsidRPr="00243AF4">
        <w:rPr>
          <w:sz w:val="28"/>
          <w:szCs w:val="28"/>
        </w:rPr>
        <w:t>and</w:t>
      </w:r>
      <w:r w:rsidR="00D837FF" w:rsidRPr="00243AF4">
        <w:rPr>
          <w:sz w:val="28"/>
          <w:szCs w:val="28"/>
        </w:rPr>
        <w:t xml:space="preserve"> visitor</w:t>
      </w:r>
      <w:r w:rsidRPr="00243AF4">
        <w:rPr>
          <w:sz w:val="28"/>
          <w:szCs w:val="28"/>
        </w:rPr>
        <w:t>s.</w:t>
      </w:r>
    </w:p>
    <w:p w14:paraId="33A0D4AE" w14:textId="2087F4F6" w:rsidR="00D837FF" w:rsidRPr="00243AF4" w:rsidRDefault="00D837FF" w:rsidP="00243AF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43AF4">
        <w:rPr>
          <w:sz w:val="28"/>
          <w:szCs w:val="28"/>
        </w:rPr>
        <w:t>Hospital personnel are required (not encouraged) to wear all appropriate personal protective equipment (PPE) to protect themselves from any possible infection with COVID-19, and to prevent spread from patient to patient.</w:t>
      </w:r>
    </w:p>
    <w:p w14:paraId="3E309B4A" w14:textId="07F40D17" w:rsidR="00A2775E" w:rsidRPr="00243AF4" w:rsidRDefault="00243AF4" w:rsidP="00243AF4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43AF4">
        <w:rPr>
          <w:sz w:val="28"/>
          <w:szCs w:val="28"/>
        </w:rPr>
        <w:t>O</w:t>
      </w:r>
      <w:r w:rsidR="00F131BB" w:rsidRPr="00243AF4">
        <w:rPr>
          <w:sz w:val="28"/>
          <w:szCs w:val="28"/>
        </w:rPr>
        <w:t>ur hos</w:t>
      </w:r>
      <w:bookmarkStart w:id="0" w:name="_GoBack"/>
      <w:bookmarkEnd w:id="0"/>
      <w:r w:rsidR="00F131BB" w:rsidRPr="00243AF4">
        <w:rPr>
          <w:sz w:val="28"/>
          <w:szCs w:val="28"/>
        </w:rPr>
        <w:t xml:space="preserve">pitals are open, </w:t>
      </w:r>
      <w:r w:rsidR="000736DB" w:rsidRPr="00243AF4">
        <w:rPr>
          <w:sz w:val="28"/>
          <w:szCs w:val="28"/>
        </w:rPr>
        <w:t xml:space="preserve">and exceptionally safe places to receive care. </w:t>
      </w:r>
    </w:p>
    <w:sectPr w:rsidR="00A2775E" w:rsidRPr="0024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CB6"/>
    <w:multiLevelType w:val="multilevel"/>
    <w:tmpl w:val="18D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4ECF"/>
    <w:multiLevelType w:val="hybridMultilevel"/>
    <w:tmpl w:val="2ABA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B4DBF"/>
    <w:multiLevelType w:val="hybridMultilevel"/>
    <w:tmpl w:val="D9D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6F9"/>
    <w:multiLevelType w:val="hybridMultilevel"/>
    <w:tmpl w:val="F1BC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1D7C"/>
    <w:multiLevelType w:val="hybridMultilevel"/>
    <w:tmpl w:val="93F4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5F0C"/>
    <w:multiLevelType w:val="hybridMultilevel"/>
    <w:tmpl w:val="3BE2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6DE7"/>
    <w:multiLevelType w:val="hybridMultilevel"/>
    <w:tmpl w:val="F2C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6756"/>
    <w:multiLevelType w:val="hybridMultilevel"/>
    <w:tmpl w:val="4FB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3338"/>
    <w:multiLevelType w:val="hybridMultilevel"/>
    <w:tmpl w:val="6FAE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60C"/>
    <w:multiLevelType w:val="hybridMultilevel"/>
    <w:tmpl w:val="B83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61326"/>
    <w:multiLevelType w:val="hybridMultilevel"/>
    <w:tmpl w:val="9874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06980"/>
    <w:multiLevelType w:val="hybridMultilevel"/>
    <w:tmpl w:val="36F2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6756D"/>
    <w:multiLevelType w:val="hybridMultilevel"/>
    <w:tmpl w:val="681C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A1B16"/>
    <w:multiLevelType w:val="hybridMultilevel"/>
    <w:tmpl w:val="8F925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F7776"/>
    <w:multiLevelType w:val="hybridMultilevel"/>
    <w:tmpl w:val="0E4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407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2CE4"/>
    <w:multiLevelType w:val="hybridMultilevel"/>
    <w:tmpl w:val="C58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016D5"/>
    <w:multiLevelType w:val="hybridMultilevel"/>
    <w:tmpl w:val="4B8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4FAE"/>
    <w:multiLevelType w:val="hybridMultilevel"/>
    <w:tmpl w:val="F6F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43338"/>
    <w:multiLevelType w:val="hybridMultilevel"/>
    <w:tmpl w:val="4706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200E"/>
    <w:multiLevelType w:val="hybridMultilevel"/>
    <w:tmpl w:val="06B23B1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646AEF"/>
    <w:multiLevelType w:val="hybridMultilevel"/>
    <w:tmpl w:val="30EA0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261AC"/>
    <w:multiLevelType w:val="hybridMultilevel"/>
    <w:tmpl w:val="8F48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4032A3"/>
    <w:multiLevelType w:val="hybridMultilevel"/>
    <w:tmpl w:val="C5C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83E7E"/>
    <w:multiLevelType w:val="hybridMultilevel"/>
    <w:tmpl w:val="662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57831"/>
    <w:multiLevelType w:val="hybridMultilevel"/>
    <w:tmpl w:val="A81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13CCF"/>
    <w:multiLevelType w:val="hybridMultilevel"/>
    <w:tmpl w:val="299A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6129A"/>
    <w:multiLevelType w:val="hybridMultilevel"/>
    <w:tmpl w:val="A03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B610B"/>
    <w:multiLevelType w:val="hybridMultilevel"/>
    <w:tmpl w:val="7B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64B4"/>
    <w:multiLevelType w:val="hybridMultilevel"/>
    <w:tmpl w:val="2BC4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22F4A"/>
    <w:multiLevelType w:val="hybridMultilevel"/>
    <w:tmpl w:val="D0A60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70BFC"/>
    <w:multiLevelType w:val="hybridMultilevel"/>
    <w:tmpl w:val="D2B0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A0868"/>
    <w:multiLevelType w:val="hybridMultilevel"/>
    <w:tmpl w:val="F28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7506D"/>
    <w:multiLevelType w:val="hybridMultilevel"/>
    <w:tmpl w:val="7AD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16508"/>
    <w:multiLevelType w:val="hybridMultilevel"/>
    <w:tmpl w:val="476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0"/>
  </w:num>
  <w:num w:numId="5">
    <w:abstractNumId w:val="31"/>
  </w:num>
  <w:num w:numId="6">
    <w:abstractNumId w:val="13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28"/>
  </w:num>
  <w:num w:numId="13">
    <w:abstractNumId w:val="5"/>
  </w:num>
  <w:num w:numId="14">
    <w:abstractNumId w:val="18"/>
  </w:num>
  <w:num w:numId="15">
    <w:abstractNumId w:val="25"/>
  </w:num>
  <w:num w:numId="16">
    <w:abstractNumId w:val="30"/>
  </w:num>
  <w:num w:numId="17">
    <w:abstractNumId w:val="26"/>
  </w:num>
  <w:num w:numId="18">
    <w:abstractNumId w:val="17"/>
  </w:num>
  <w:num w:numId="19">
    <w:abstractNumId w:val="32"/>
  </w:num>
  <w:num w:numId="20">
    <w:abstractNumId w:val="7"/>
  </w:num>
  <w:num w:numId="21">
    <w:abstractNumId w:val="27"/>
  </w:num>
  <w:num w:numId="22">
    <w:abstractNumId w:val="23"/>
  </w:num>
  <w:num w:numId="23">
    <w:abstractNumId w:val="33"/>
  </w:num>
  <w:num w:numId="24">
    <w:abstractNumId w:val="29"/>
  </w:num>
  <w:num w:numId="25">
    <w:abstractNumId w:val="14"/>
  </w:num>
  <w:num w:numId="26">
    <w:abstractNumId w:val="3"/>
  </w:num>
  <w:num w:numId="27">
    <w:abstractNumId w:val="15"/>
  </w:num>
  <w:num w:numId="28">
    <w:abstractNumId w:val="9"/>
  </w:num>
  <w:num w:numId="29">
    <w:abstractNumId w:val="4"/>
  </w:num>
  <w:num w:numId="30">
    <w:abstractNumId w:val="22"/>
  </w:num>
  <w:num w:numId="31">
    <w:abstractNumId w:val="20"/>
  </w:num>
  <w:num w:numId="32">
    <w:abstractNumId w:val="24"/>
  </w:num>
  <w:num w:numId="3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I0MTcwMzEzNTFR0lEKTi0uzszPAykwqgUAHd46NSwAAAA="/>
  </w:docVars>
  <w:rsids>
    <w:rsidRoot w:val="00EB2D39"/>
    <w:rsid w:val="0001339D"/>
    <w:rsid w:val="00013B55"/>
    <w:rsid w:val="00021A1F"/>
    <w:rsid w:val="00032E29"/>
    <w:rsid w:val="00033CE6"/>
    <w:rsid w:val="000736DB"/>
    <w:rsid w:val="00085E4F"/>
    <w:rsid w:val="000B033A"/>
    <w:rsid w:val="000C5494"/>
    <w:rsid w:val="000C670A"/>
    <w:rsid w:val="000F3A85"/>
    <w:rsid w:val="00110A63"/>
    <w:rsid w:val="00117A2F"/>
    <w:rsid w:val="00134B86"/>
    <w:rsid w:val="001C0637"/>
    <w:rsid w:val="001C0FAE"/>
    <w:rsid w:val="001D4505"/>
    <w:rsid w:val="001E3961"/>
    <w:rsid w:val="001F18F3"/>
    <w:rsid w:val="001F27E5"/>
    <w:rsid w:val="00232387"/>
    <w:rsid w:val="00243AF4"/>
    <w:rsid w:val="00244A0A"/>
    <w:rsid w:val="0025786E"/>
    <w:rsid w:val="00282B6C"/>
    <w:rsid w:val="002A54CE"/>
    <w:rsid w:val="002B19DD"/>
    <w:rsid w:val="002B1C14"/>
    <w:rsid w:val="002B1E3A"/>
    <w:rsid w:val="002B44BF"/>
    <w:rsid w:val="002B6D33"/>
    <w:rsid w:val="002E221C"/>
    <w:rsid w:val="002F0FF6"/>
    <w:rsid w:val="0034416D"/>
    <w:rsid w:val="0035476D"/>
    <w:rsid w:val="003C3A20"/>
    <w:rsid w:val="003F6858"/>
    <w:rsid w:val="00410B4F"/>
    <w:rsid w:val="00426384"/>
    <w:rsid w:val="00434A11"/>
    <w:rsid w:val="00454EF7"/>
    <w:rsid w:val="0046677D"/>
    <w:rsid w:val="004758D8"/>
    <w:rsid w:val="004A5549"/>
    <w:rsid w:val="004B2E19"/>
    <w:rsid w:val="004C16B7"/>
    <w:rsid w:val="004C3AFB"/>
    <w:rsid w:val="004D06A3"/>
    <w:rsid w:val="004F53C6"/>
    <w:rsid w:val="0052689E"/>
    <w:rsid w:val="00526F9B"/>
    <w:rsid w:val="00545E65"/>
    <w:rsid w:val="005864C5"/>
    <w:rsid w:val="005C7E8C"/>
    <w:rsid w:val="00602AD3"/>
    <w:rsid w:val="00604833"/>
    <w:rsid w:val="0062119D"/>
    <w:rsid w:val="00622761"/>
    <w:rsid w:val="00655B5F"/>
    <w:rsid w:val="0068161D"/>
    <w:rsid w:val="00682C90"/>
    <w:rsid w:val="00687FE4"/>
    <w:rsid w:val="006B5C41"/>
    <w:rsid w:val="006D0980"/>
    <w:rsid w:val="006E43C3"/>
    <w:rsid w:val="007132DC"/>
    <w:rsid w:val="00720551"/>
    <w:rsid w:val="007511CE"/>
    <w:rsid w:val="0075475B"/>
    <w:rsid w:val="00755335"/>
    <w:rsid w:val="007723EF"/>
    <w:rsid w:val="0077557A"/>
    <w:rsid w:val="00791790"/>
    <w:rsid w:val="00794D70"/>
    <w:rsid w:val="007A2F5C"/>
    <w:rsid w:val="007A7CA9"/>
    <w:rsid w:val="007B582B"/>
    <w:rsid w:val="007C09B4"/>
    <w:rsid w:val="007F2BF2"/>
    <w:rsid w:val="008072D4"/>
    <w:rsid w:val="00821860"/>
    <w:rsid w:val="008704F2"/>
    <w:rsid w:val="00887864"/>
    <w:rsid w:val="008907BC"/>
    <w:rsid w:val="008E4961"/>
    <w:rsid w:val="008F14AC"/>
    <w:rsid w:val="008F3C8F"/>
    <w:rsid w:val="00905629"/>
    <w:rsid w:val="00922046"/>
    <w:rsid w:val="00927EF5"/>
    <w:rsid w:val="00930D80"/>
    <w:rsid w:val="00951EB1"/>
    <w:rsid w:val="0099144B"/>
    <w:rsid w:val="009F0EFF"/>
    <w:rsid w:val="009F5B47"/>
    <w:rsid w:val="009F7B94"/>
    <w:rsid w:val="00A05999"/>
    <w:rsid w:val="00A1062A"/>
    <w:rsid w:val="00A155CD"/>
    <w:rsid w:val="00A2775E"/>
    <w:rsid w:val="00A3241E"/>
    <w:rsid w:val="00A330D7"/>
    <w:rsid w:val="00A60EAA"/>
    <w:rsid w:val="00A76722"/>
    <w:rsid w:val="00AB5E11"/>
    <w:rsid w:val="00AD5D4F"/>
    <w:rsid w:val="00AE4093"/>
    <w:rsid w:val="00AE6EA9"/>
    <w:rsid w:val="00B06E82"/>
    <w:rsid w:val="00B07CAC"/>
    <w:rsid w:val="00B11281"/>
    <w:rsid w:val="00B30E17"/>
    <w:rsid w:val="00B37249"/>
    <w:rsid w:val="00B81BCB"/>
    <w:rsid w:val="00B868D6"/>
    <w:rsid w:val="00B91C3D"/>
    <w:rsid w:val="00B945FA"/>
    <w:rsid w:val="00BC09BE"/>
    <w:rsid w:val="00BC0A0E"/>
    <w:rsid w:val="00BC3731"/>
    <w:rsid w:val="00BC7AD2"/>
    <w:rsid w:val="00BF735F"/>
    <w:rsid w:val="00C033DB"/>
    <w:rsid w:val="00C21CD5"/>
    <w:rsid w:val="00C45E11"/>
    <w:rsid w:val="00C47CFF"/>
    <w:rsid w:val="00C512F0"/>
    <w:rsid w:val="00C525B4"/>
    <w:rsid w:val="00C83F8F"/>
    <w:rsid w:val="00C85FF0"/>
    <w:rsid w:val="00CA300B"/>
    <w:rsid w:val="00CA4B59"/>
    <w:rsid w:val="00CC31F4"/>
    <w:rsid w:val="00CC549E"/>
    <w:rsid w:val="00CD110C"/>
    <w:rsid w:val="00D20F3A"/>
    <w:rsid w:val="00D2646E"/>
    <w:rsid w:val="00D75577"/>
    <w:rsid w:val="00D82BE4"/>
    <w:rsid w:val="00D837FF"/>
    <w:rsid w:val="00DE09A9"/>
    <w:rsid w:val="00DF293F"/>
    <w:rsid w:val="00E13862"/>
    <w:rsid w:val="00E15711"/>
    <w:rsid w:val="00E74942"/>
    <w:rsid w:val="00EB2D39"/>
    <w:rsid w:val="00EC3920"/>
    <w:rsid w:val="00EF362F"/>
    <w:rsid w:val="00F131BB"/>
    <w:rsid w:val="00F236A9"/>
    <w:rsid w:val="00F30522"/>
    <w:rsid w:val="00F72E17"/>
    <w:rsid w:val="00FB725A"/>
    <w:rsid w:val="00FD3ACC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EF9186"/>
  <w15:chartTrackingRefBased/>
  <w15:docId w15:val="{D4D7892C-DFE2-4868-A6F6-F645E4E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D3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3C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3C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3C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D3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2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3C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3C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F3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C8F"/>
    <w:rPr>
      <w:i/>
      <w:iCs/>
    </w:rPr>
  </w:style>
  <w:style w:type="character" w:customStyle="1" w:styleId="sr-only">
    <w:name w:val="sr-only"/>
    <w:basedOn w:val="DefaultParagraphFont"/>
    <w:rsid w:val="008F3C8F"/>
  </w:style>
  <w:style w:type="character" w:customStyle="1" w:styleId="Heading1Char">
    <w:name w:val="Heading 1 Char"/>
    <w:basedOn w:val="DefaultParagraphFont"/>
    <w:link w:val="Heading1"/>
    <w:uiPriority w:val="9"/>
    <w:rsid w:val="00410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10B4F"/>
    <w:rPr>
      <w:b/>
      <w:bCs/>
    </w:rPr>
  </w:style>
  <w:style w:type="paragraph" w:styleId="NoSpacing">
    <w:name w:val="No Spacing"/>
    <w:uiPriority w:val="1"/>
    <w:qFormat/>
    <w:rsid w:val="00720551"/>
    <w:pPr>
      <w:spacing w:after="0" w:line="240" w:lineRule="auto"/>
    </w:pPr>
  </w:style>
  <w:style w:type="table" w:styleId="TableGrid">
    <w:name w:val="Table Grid"/>
    <w:basedOn w:val="TableNormal"/>
    <w:uiPriority w:val="39"/>
    <w:rsid w:val="0072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F9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F9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24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395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552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99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157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E0E0E0"/>
            <w:right w:val="none" w:sz="0" w:space="0" w:color="E0E0E0"/>
          </w:divBdr>
          <w:divsChild>
            <w:div w:id="560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cid:image001.gif@01CFDE3B.BAAA1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CFD599.72D97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Gerstner, David</dc:creator>
  <cp:keywords/>
  <dc:description/>
  <cp:lastModifiedBy>Gerstner, David</cp:lastModifiedBy>
  <cp:revision>14</cp:revision>
  <cp:lastPrinted>2020-04-06T16:22:00Z</cp:lastPrinted>
  <dcterms:created xsi:type="dcterms:W3CDTF">2020-05-27T21:28:00Z</dcterms:created>
  <dcterms:modified xsi:type="dcterms:W3CDTF">2020-06-10T22:11:00Z</dcterms:modified>
</cp:coreProperties>
</file>