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8035"/>
      </w:tblGrid>
      <w:tr w:rsidR="00F41589" w:rsidRPr="00451EFA" w14:paraId="14EA6D5F" w14:textId="77777777" w:rsidTr="00F41589">
        <w:trPr>
          <w:trHeight w:val="60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4F9" w:themeFill="accent3" w:themeFillTint="66"/>
            <w:vAlign w:val="center"/>
            <w:hideMark/>
          </w:tcPr>
          <w:p w14:paraId="77966740" w14:textId="77777777" w:rsidR="00F41589" w:rsidRDefault="00F41589" w:rsidP="00F4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Job Aid</w:t>
            </w:r>
          </w:p>
          <w:p w14:paraId="600402C0" w14:textId="77777777" w:rsidR="00F41589" w:rsidRPr="00D14B69" w:rsidRDefault="00D14B69" w:rsidP="00D1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for Patients </w:t>
            </w:r>
            <w:r w:rsidRPr="00D1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Quarterly Triage Day</w:t>
            </w:r>
            <w:r w:rsidR="007C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(QTD)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5C015D" w14:paraId="26E6A915" w14:textId="77777777" w:rsidTr="009568F1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9568F1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3AEA9550" w14:textId="77777777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 A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>ttach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appropriate color T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riage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>ibbon</w:t>
            </w:r>
          </w:p>
        </w:tc>
      </w:tr>
      <w:tr w:rsidR="00C663D8" w14:paraId="730CEC64" w14:textId="77777777" w:rsidTr="009568F1">
        <w:tc>
          <w:tcPr>
            <w:tcW w:w="864" w:type="dxa"/>
            <w:vMerge w:val="restart"/>
          </w:tcPr>
          <w:p w14:paraId="3E184263" w14:textId="77777777" w:rsidR="00C663D8" w:rsidRDefault="00C663D8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3B7A05D" w14:textId="139AD848" w:rsidR="00C663D8" w:rsidRDefault="00F41589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="00C663D8"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 w:rsidR="00C663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Treatment </w:t>
            </w:r>
            <w:r w:rsid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</w:p>
          <w:p w14:paraId="768FE5CD" w14:textId="3D9C2DEC" w:rsidR="00F41589" w:rsidRDefault="00F41589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the 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  <w:r w:rsidR="000755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for the patient</w:t>
            </w:r>
          </w:p>
          <w:p w14:paraId="096FD765" w14:textId="77777777" w:rsidR="00D14B69" w:rsidRDefault="006F6BFA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 w:rsidR="00F41589">
              <w:rPr>
                <w:rFonts w:ascii="Times New Roman" w:eastAsia="Times New Roman" w:hAnsi="Times New Roman" w:cs="Times New Roman"/>
                <w:color w:val="000000"/>
                <w:sz w:val="28"/>
              </w:rPr>
              <w:t>ut in name, gender, allergies, age, anatomical location of injuries or illness</w:t>
            </w:r>
          </w:p>
          <w:p w14:paraId="22A70327" w14:textId="77777777" w:rsidR="00F41589" w:rsidRDefault="00D14B69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Put</w:t>
            </w:r>
            <w:r w:rsidR="00F415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type of injury/illness in the “Injury Key” </w:t>
            </w:r>
          </w:p>
          <w:p w14:paraId="7C30B140" w14:textId="77777777" w:rsidR="00F41589" w:rsidRDefault="00F41589" w:rsidP="001E3DE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Add vital signs and triage category on the bottom of the Treatment 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</w:p>
        </w:tc>
      </w:tr>
      <w:tr w:rsidR="00C663D8" w14:paraId="2F66D11F" w14:textId="77777777" w:rsidTr="009568F1">
        <w:tc>
          <w:tcPr>
            <w:tcW w:w="864" w:type="dxa"/>
            <w:vMerge/>
          </w:tcPr>
          <w:p w14:paraId="51D5BA2E" w14:textId="77777777" w:rsidR="00C663D8" w:rsidRDefault="00C663D8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F544850" w14:textId="77777777" w:rsidR="00C663D8" w:rsidRPr="00D16995" w:rsidRDefault="00D16995" w:rsidP="00D169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="00C663D8"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opposite side of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="00C663D8"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>Tag, indicate EMS treatments, and brief notes (similar to what you would do in an actual MCI</w:t>
            </w:r>
            <w:r w:rsidR="004A018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5C015D" w14:paraId="47964239" w14:textId="77777777" w:rsidTr="009568F1">
        <w:tc>
          <w:tcPr>
            <w:tcW w:w="864" w:type="dxa"/>
            <w:vMerge w:val="restart"/>
          </w:tcPr>
          <w:p w14:paraId="1671649C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172D800D" w14:textId="0EF7A426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 w:rsidR="001E3DE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ut your Department and Unit # (e.g., Wash. Twp.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FD Medic 17) at the top of the </w:t>
            </w:r>
            <w:r w:rsidR="000755E1">
              <w:rPr>
                <w:rFonts w:ascii="Times New Roman" w:eastAsia="Times New Roman" w:hAnsi="Times New Roman" w:cs="Times New Roman"/>
                <w:color w:val="000000"/>
                <w:sz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Notes</w:t>
            </w:r>
            <w:r w:rsidR="000755E1">
              <w:rPr>
                <w:rFonts w:ascii="Times New Roman" w:eastAsia="Times New Roman" w:hAnsi="Times New Roman" w:cs="Times New Roman"/>
                <w:color w:val="000000"/>
                <w:sz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section</w:t>
            </w:r>
          </w:p>
        </w:tc>
      </w:tr>
      <w:tr w:rsidR="009568F1" w14:paraId="3B79FE6E" w14:textId="77777777" w:rsidTr="009568F1">
        <w:tc>
          <w:tcPr>
            <w:tcW w:w="864" w:type="dxa"/>
            <w:vMerge/>
          </w:tcPr>
          <w:p w14:paraId="6A7753D4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7ED7E505" w14:textId="77777777" w:rsidR="009568F1" w:rsidRDefault="009568F1" w:rsidP="005C015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Attach Tag to patient using the Triage Ribbon</w:t>
            </w:r>
          </w:p>
        </w:tc>
      </w:tr>
      <w:tr w:rsidR="009568F1" w14:paraId="5489E830" w14:textId="77777777" w:rsidTr="009568F1">
        <w:tc>
          <w:tcPr>
            <w:tcW w:w="864" w:type="dxa"/>
          </w:tcPr>
          <w:p w14:paraId="415B1086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5D95BD3E" w14:textId="72AF3305" w:rsidR="009568F1" w:rsidRPr="00D904C6" w:rsidRDefault="00E2106C" w:rsidP="00D14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D</w:t>
            </w:r>
            <w:r w:rsidR="009568F1"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uring the hours of 8PM to Midnight or 8AM to noon, make a brief MCI-style report over the MCI Talk Group</w:t>
            </w:r>
          </w:p>
        </w:tc>
      </w:tr>
      <w:tr w:rsidR="009568F1" w14:paraId="61AE0F01" w14:textId="77777777" w:rsidTr="009568F1">
        <w:tc>
          <w:tcPr>
            <w:tcW w:w="864" w:type="dxa"/>
          </w:tcPr>
          <w:p w14:paraId="499D4C28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327F88C0" w14:textId="1489893F" w:rsidR="009568F1" w:rsidRPr="00D904C6" w:rsidRDefault="009568F1" w:rsidP="005C01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Check the status of hospitals on the </w:t>
            </w:r>
            <w:proofErr w:type="spellStart"/>
            <w:r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Surgenet</w:t>
            </w:r>
            <w:proofErr w:type="spellEnd"/>
            <w:r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 </w:t>
            </w:r>
            <w:r w:rsidR="000755E1"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MCI </w:t>
            </w:r>
            <w:r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webpage</w:t>
            </w:r>
            <w:r w:rsidR="000755E1"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 – be familiar with its use </w:t>
            </w:r>
            <w:r w:rsidR="000755E1" w:rsidRPr="00D90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</w:rPr>
              <w:t>before</w:t>
            </w:r>
            <w:r w:rsidR="000755E1" w:rsidRPr="00D9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 an actual event</w:t>
            </w:r>
          </w:p>
        </w:tc>
      </w:tr>
      <w:tr w:rsidR="009568F1" w14:paraId="50795D9F" w14:textId="77777777" w:rsidTr="009568F1">
        <w:tc>
          <w:tcPr>
            <w:tcW w:w="864" w:type="dxa"/>
          </w:tcPr>
          <w:p w14:paraId="6D8290B9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4F6F09C" w14:textId="77777777"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68F1" w14:paraId="7A75C548" w14:textId="77777777" w:rsidTr="009568F1">
        <w:tc>
          <w:tcPr>
            <w:tcW w:w="864" w:type="dxa"/>
          </w:tcPr>
          <w:p w14:paraId="5B098B81" w14:textId="77777777" w:rsidR="009568F1" w:rsidRDefault="009568F1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1839BF8A" w14:textId="77777777" w:rsidR="009568F1" w:rsidRDefault="009568F1" w:rsidP="005C015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0B50D074" w14:textId="0C223823" w:rsidR="00022709" w:rsidRDefault="00022709">
      <w:pPr>
        <w:rPr>
          <w:sz w:val="24"/>
        </w:rPr>
      </w:pPr>
    </w:p>
    <w:sectPr w:rsidR="0002270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22709"/>
    <w:rsid w:val="00050186"/>
    <w:rsid w:val="000755E1"/>
    <w:rsid w:val="001828EC"/>
    <w:rsid w:val="001E3DE5"/>
    <w:rsid w:val="0022435F"/>
    <w:rsid w:val="00225873"/>
    <w:rsid w:val="00305139"/>
    <w:rsid w:val="0033685E"/>
    <w:rsid w:val="00451EFA"/>
    <w:rsid w:val="004A0189"/>
    <w:rsid w:val="005106DD"/>
    <w:rsid w:val="00571117"/>
    <w:rsid w:val="005C015D"/>
    <w:rsid w:val="00664947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A75F7D"/>
    <w:rsid w:val="00A872F6"/>
    <w:rsid w:val="00B14F6D"/>
    <w:rsid w:val="00B529DA"/>
    <w:rsid w:val="00B72D34"/>
    <w:rsid w:val="00C663D8"/>
    <w:rsid w:val="00CF4C46"/>
    <w:rsid w:val="00CF61B5"/>
    <w:rsid w:val="00D14B69"/>
    <w:rsid w:val="00D16995"/>
    <w:rsid w:val="00D904C6"/>
    <w:rsid w:val="00DF637D"/>
    <w:rsid w:val="00E2106C"/>
    <w:rsid w:val="00F41589"/>
    <w:rsid w:val="00FB0CC4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4</cp:revision>
  <cp:lastPrinted>2018-02-28T17:32:00Z</cp:lastPrinted>
  <dcterms:created xsi:type="dcterms:W3CDTF">2021-11-22T15:41:00Z</dcterms:created>
  <dcterms:modified xsi:type="dcterms:W3CDTF">2021-11-22T15:51:00Z</dcterms:modified>
</cp:coreProperties>
</file>