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C8E1" w14:textId="18314422" w:rsidR="00E50CD3" w:rsidRPr="00275271" w:rsidRDefault="00275271" w:rsidP="000B01D2">
      <w:pPr>
        <w:jc w:val="center"/>
        <w:rPr>
          <w:sz w:val="56"/>
          <w:szCs w:val="56"/>
          <w:u w:val="single"/>
        </w:rPr>
      </w:pPr>
      <w:r w:rsidRPr="00275271">
        <w:rPr>
          <w:noProof/>
          <w:sz w:val="56"/>
          <w:szCs w:val="56"/>
          <w:u w:val="single"/>
        </w:rPr>
        <mc:AlternateContent>
          <mc:Choice Requires="wps">
            <w:drawing>
              <wp:anchor distT="0" distB="0" distL="114300" distR="114300" simplePos="0" relativeHeight="251661312" behindDoc="0" locked="0" layoutInCell="1" allowOverlap="1" wp14:anchorId="7566A894" wp14:editId="7AA821FE">
                <wp:simplePos x="0" y="0"/>
                <wp:positionH relativeFrom="column">
                  <wp:posOffset>2619375</wp:posOffset>
                </wp:positionH>
                <wp:positionV relativeFrom="paragraph">
                  <wp:posOffset>142875</wp:posOffset>
                </wp:positionV>
                <wp:extent cx="200025" cy="190500"/>
                <wp:effectExtent l="38100" t="38100" r="47625" b="38100"/>
                <wp:wrapNone/>
                <wp:docPr id="5" name="Star: 5 Points 5"/>
                <wp:cNvGraphicFramePr/>
                <a:graphic xmlns:a="http://schemas.openxmlformats.org/drawingml/2006/main">
                  <a:graphicData uri="http://schemas.microsoft.com/office/word/2010/wordprocessingShape">
                    <wps:wsp>
                      <wps:cNvSpPr/>
                      <wps:spPr>
                        <a:xfrm>
                          <a:off x="0" y="0"/>
                          <a:ext cx="200025" cy="19050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8464" id="Star: 5 Points 5" o:spid="_x0000_s1026" style="position:absolute;margin-left:206.25pt;margin-top:11.2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uRfwIAABcFAAAOAAAAZHJzL2Uyb0RvYy54bWysVEtv2zAMvg/YfxB0X+0EydoadYogRYYB&#10;RRsgHXpmZCkWoNckJU7360fJzqPdTsN8kEmRIsWPH3V3f9CK7LkP0pqajq5KSrhhtpFmW9MfL8sv&#10;N5SECKYBZQ2v6RsP9H72+dNd5yo+tq1VDfcEg5hQda6mbYyuKorAWq4hXFnHDRqF9Roiqn5bNB46&#10;jK5VMS7Lr0VnfeO8ZTwE3H3ojXSW4wvBWXwWIvBIVE3xbjGvPq+btBazO6i2Hlwr2XAN+IdbaJAG&#10;k55CPUAEsvPyj1BaMm+DFfGKWV1YISTjuQasZlR+qGbdguO5FgQnuBNM4f+FZU/7lSeyqemUEgMa&#10;W7SO4CsyJSsrTQxkmjDqXKjQde1WftACiqngg/A6/bEUcsi4vp1w5YdIGG5io8oxxmdoGt2W0zLj&#10;XpwPOx/iN241SUJNkTB+muGE/WOImBF9jz4pWbBKNkupVFb8drNQnuwBe7zE7xT+nZsypMP042s0&#10;EwbINaEgoqgdVh/MlhJQWyQxiz7nfnc6XCaZTK7Hi0nv1ELD+9RY1jlz754v/i5OquIBQtsfyaae&#10;g1pGHAQldU1vUqAjRMqkGnmm8oBFakYPf5I2tnnDFnrbczs4tpSY5BFCXIFHMmO5OKDxGRehLGJg&#10;B4mS1vpff9tP/sgxtFLS4XAgPj934Dkl6rtB9t2OJpM0TVmZTK/HqPhLy+bSYnZ6YbE3I3wKHMti&#10;8o/qKApv9SvO8TxlRRMYhrn7TgzKIvZDiy8B4/N5dsMJchAfzdqxFDzhlOB9ObyCdwOVInLwyR4H&#10;CaoPhOp900lj57tohcxsO+OKHUwKTl/u5fBSpPG+1LPX+T2b/QYAAP//AwBQSwMEFAAGAAgAAAAh&#10;AEIHFBXfAAAACQEAAA8AAABkcnMvZG93bnJldi54bWxMj8FqwzAQRO+F/oPYQm+NHKME17UcQmmg&#10;9FLqBHqVJcUysVbGUhL377s5tadld4bZN9Vm9gO72Cn2ASUsFxkwizqYHjsJh/3uqQAWk0KjhoBW&#10;wo+NsKnv7ypVmnDFL3tpUscoBGOpJLiUxpLzqJ31Ki7CaJG0Y5i8SrROHTeTulK4H3ieZWvuVY/0&#10;wanRvjqrT83ZS9i+f89H97lu9f55Jz6K/lQ0+k3Kx4d5+wIs2Tn9meGGT+hQE1MbzmgiGySIZb4i&#10;q4T8NskghKByrYQVHXhd8f8N6l8AAAD//wMAUEsBAi0AFAAGAAgAAAAhALaDOJL+AAAA4QEAABMA&#10;AAAAAAAAAAAAAAAAAAAAAFtDb250ZW50X1R5cGVzXS54bWxQSwECLQAUAAYACAAAACEAOP0h/9YA&#10;AACUAQAACwAAAAAAAAAAAAAAAAAvAQAAX3JlbHMvLnJlbHNQSwECLQAUAAYACAAAACEAYgRbkX8C&#10;AAAXBQAADgAAAAAAAAAAAAAAAAAuAgAAZHJzL2Uyb0RvYy54bWxQSwECLQAUAAYACAAAACEAQgcU&#10;Fd8AAAAJAQAADwAAAAAAAAAAAAAAAADZBAAAZHJzL2Rvd25yZXYueG1sUEsFBgAAAAAEAAQA8wAA&#10;AOUFAAAAAA==&#10;" path="m,72764r76403,1l100013,r23609,72765l200025,72764r-61812,44971l161823,190500,100013,145528,38202,190500,61812,117735,,72764xe" fillcolor="yellow" strokecolor="#2f528f" strokeweight="1pt">
                <v:stroke joinstyle="miter"/>
                <v:path arrowok="t" o:connecttype="custom" o:connectlocs="0,72764;76403,72765;100013,0;123622,72765;200025,72764;138213,117735;161823,190500;100013,145528;38202,190500;61812,117735;0,72764" o:connectangles="0,0,0,0,0,0,0,0,0,0,0"/>
              </v:shape>
            </w:pict>
          </mc:Fallback>
        </mc:AlternateContent>
      </w:r>
      <w:r w:rsidRPr="00275271">
        <w:rPr>
          <w:noProof/>
          <w:sz w:val="56"/>
          <w:szCs w:val="56"/>
          <w:u w:val="single"/>
        </w:rPr>
        <mc:AlternateContent>
          <mc:Choice Requires="wps">
            <w:drawing>
              <wp:anchor distT="0" distB="0" distL="114300" distR="114300" simplePos="0" relativeHeight="251663360" behindDoc="0" locked="0" layoutInCell="1" allowOverlap="1" wp14:anchorId="2B58AC40" wp14:editId="732C4E22">
                <wp:simplePos x="0" y="0"/>
                <wp:positionH relativeFrom="column">
                  <wp:posOffset>4076700</wp:posOffset>
                </wp:positionH>
                <wp:positionV relativeFrom="paragraph">
                  <wp:posOffset>133350</wp:posOffset>
                </wp:positionV>
                <wp:extent cx="200025" cy="190500"/>
                <wp:effectExtent l="38100" t="38100" r="47625" b="38100"/>
                <wp:wrapNone/>
                <wp:docPr id="6" name="Star: 5 Points 6"/>
                <wp:cNvGraphicFramePr/>
                <a:graphic xmlns:a="http://schemas.openxmlformats.org/drawingml/2006/main">
                  <a:graphicData uri="http://schemas.microsoft.com/office/word/2010/wordprocessingShape">
                    <wps:wsp>
                      <wps:cNvSpPr/>
                      <wps:spPr>
                        <a:xfrm>
                          <a:off x="0" y="0"/>
                          <a:ext cx="200025" cy="19050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1FFC0" id="Star: 5 Points 6" o:spid="_x0000_s1026" style="position:absolute;margin-left:321pt;margin-top:10.5pt;width:15.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YgAIAABcFAAAOAAAAZHJzL2Uyb0RvYy54bWysVEtv2zAMvg/YfxB0X+0ESbsadYogRYYB&#10;RRsgHXpmZCkWoNckJU7360fJzqPdTsN8kEmRIsWPH3V3f9CK7LkP0pqajq5KSrhhtpFmW9MfL8sv&#10;XykJEUwDyhpe0zce6P3s86e7zlV8bFurGu4JBjGh6lxN2xhdVRSBtVxDuLKOGzQK6zVEVP22aDx0&#10;GF2rYlyW10VnfeO8ZTwE3H3ojXSW4wvBWXwWIvBIVE3xbjGvPq+btBazO6i2Hlwr2XAN+IdbaJAG&#10;k55CPUAEsvPyj1BaMm+DFfGKWV1YISTjuQasZlR+qGbdguO5FgQnuBNM4f+FZU/7lSeyqek1JQY0&#10;tmgdwVdkSlZWmhjIdcKoc6FC17Vb+UELKKaCD8Lr9MdSyCHj+nbClR8iYbiJjSrHU0oYmka35bTM&#10;uBfnw86H+I1bTZJQUySMn2Y4Yf8YImZE36NPShasks1SKpUVv90slCd7wB4v8TuFf+emDOkw/fgG&#10;zYQBck0oiChqh9UHs6UE1BZJzKLPud+dDpdJJpOb8WLSO7XQ8D41lnXO3Lvni7+Lk6p4gND2R7Kp&#10;56CWEQdBSV3TrynQESJlUo08U3nAIjWjhz9JG9u8YQu97bkdHFtKTPIIIa7AI5mxXBzQ+IyLUBYx&#10;sINESWv9r7/tJ3/kGFop6XA4EJ+fO/CcEvXdIPtuR5NJmqasTKY3Y1T8pWVzaTE7vbDYmxE+BY5l&#10;MflHdRSFt/oV53iesqIJDMPcfScGZRH7ocWXgPH5PLvhBDmIj2btWAqecErwvhxewbuBShE5+GSP&#10;gwTVB0L1vumksfNdtEJmtp1xxQ4mBacv93J4KdJ4X+rZ6/yezX4DAAD//wMAUEsDBBQABgAIAAAA&#10;IQDFZp+u4AAAAAkBAAAPAAAAZHJzL2Rvd25yZXYueG1sTI9BT8MwDIXvSPyHyEjcWLqylVLqThNi&#10;EuKC6JC4pknWVmucqsm28u8xJzhZ9nt6/l65md0gznYKvSeE5SIBYUl701OL8Lnf3eUgQlRk1ODJ&#10;InzbAJvq+qpUhfEX+rDnOraCQygUCqGLcSykDLqzToWFHy2xdvCTU5HXqZVmUhcOd4NMkySTTvXE&#10;Hzo12ufO6mN9cgjb16/50L1njd4/7lZveX/Ma/2CeHszb59ARDvHPzP84jM6VMzU+BOZIAaEbJVy&#10;l4iQLnmyIXu4X4NoENZ8kFUp/zeofgAAAP//AwBQSwECLQAUAAYACAAAACEAtoM4kv4AAADhAQAA&#10;EwAAAAAAAAAAAAAAAAAAAAAAW0NvbnRlbnRfVHlwZXNdLnhtbFBLAQItABQABgAIAAAAIQA4/SH/&#10;1gAAAJQBAAALAAAAAAAAAAAAAAAAAC8BAABfcmVscy8ucmVsc1BLAQItABQABgAIAAAAIQDy/G5Y&#10;gAIAABcFAAAOAAAAAAAAAAAAAAAAAC4CAABkcnMvZTJvRG9jLnhtbFBLAQItABQABgAIAAAAIQDF&#10;Zp+u4AAAAAkBAAAPAAAAAAAAAAAAAAAAANoEAABkcnMvZG93bnJldi54bWxQSwUGAAAAAAQABADz&#10;AAAA5wUAAAAA&#10;" path="m,72764r76403,1l100013,r23609,72765l200025,72764r-61812,44971l161823,190500,100013,145528,38202,190500,61812,117735,,72764xe" fillcolor="yellow" strokecolor="#2f528f" strokeweight="1pt">
                <v:stroke joinstyle="miter"/>
                <v:path arrowok="t" o:connecttype="custom" o:connectlocs="0,72764;76403,72765;100013,0;123622,72765;200025,72764;138213,117735;161823,190500;100013,145528;38202,190500;61812,117735;0,72764" o:connectangles="0,0,0,0,0,0,0,0,0,0,0"/>
              </v:shape>
            </w:pict>
          </mc:Fallback>
        </mc:AlternateContent>
      </w:r>
      <w:r w:rsidRPr="00275271">
        <w:rPr>
          <w:noProof/>
          <w:sz w:val="56"/>
          <w:szCs w:val="56"/>
          <w:u w:val="single"/>
        </w:rPr>
        <mc:AlternateContent>
          <mc:Choice Requires="wps">
            <w:drawing>
              <wp:anchor distT="0" distB="0" distL="114300" distR="114300" simplePos="0" relativeHeight="251659264" behindDoc="0" locked="0" layoutInCell="1" allowOverlap="1" wp14:anchorId="06E8D90F" wp14:editId="1D86BBD8">
                <wp:simplePos x="0" y="0"/>
                <wp:positionH relativeFrom="column">
                  <wp:posOffset>1266825</wp:posOffset>
                </wp:positionH>
                <wp:positionV relativeFrom="paragraph">
                  <wp:posOffset>133350</wp:posOffset>
                </wp:positionV>
                <wp:extent cx="200025" cy="190500"/>
                <wp:effectExtent l="38100" t="38100" r="47625" b="38100"/>
                <wp:wrapNone/>
                <wp:docPr id="4" name="Star: 5 Points 4"/>
                <wp:cNvGraphicFramePr/>
                <a:graphic xmlns:a="http://schemas.openxmlformats.org/drawingml/2006/main">
                  <a:graphicData uri="http://schemas.microsoft.com/office/word/2010/wordprocessingShape">
                    <wps:wsp>
                      <wps:cNvSpPr/>
                      <wps:spPr>
                        <a:xfrm>
                          <a:off x="0" y="0"/>
                          <a:ext cx="200025" cy="1905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26B47" id="Star: 5 Points 4" o:spid="_x0000_s1026" style="position:absolute;margin-left:99.75pt;margin-top:10.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yQiQIAAHIFAAAOAAAAZHJzL2Uyb0RvYy54bWysVEtv2zAMvg/YfxB0X+0EybYadYqgRYYB&#10;RRs0HXpWZCk2IIsapbz260fJjhN0xQ7DclBIk/z45s3toTVsp9A3YEs+uso5U1ZC1dhNyX+8LD59&#10;5cwHYSthwKqSH5Xnt7OPH272rlBjqMFUChmBWF/sXcnrEFyRZV7WqhX+CpyyJNSArQjE4iarUOwJ&#10;vTXZOM8/Z3vAyiFI5T19ve+EfJbwtVYyPGntVWCm5BRbSC+mdx3fbHYjig0KVzeyD0P8QxStaCw5&#10;HaDuRRBsi80fUG0jETzocCWhzUDrRqqUA2Uzyt9ks6qFUykXKo53Q5n8/4OVj7slsqYq+YQzK1pq&#10;0SoILNiULaGxwbNJrNHe+YJUV26JPeeJjAkfNLbxn1Jhh1TX41BXdQhM0kdqVD6eciZJNLrOp3mq&#10;e3Y2dujDNwUti0TJaWBwmsopdg8+kEfSPelEZx5MUy0aYxKDm/WdQbYT1OMF/Qb4C7UsZtDFnKhw&#10;NCoaG/usNOUfo0we0+SpAU9IqWwYdaJaVKpzQymcvcRZjRYpzAQYkTWFN2D3ACfNDuSE3eXX60dT&#10;lQZ3MM7/FlhnPFgkz2DDYNw2FvA9AENZ9Z47fQr/ojSRXEN1pOlA6NbGO7loqEEPwoelQNoT2ija&#10;/fBEjzawLzn0FGc14K/3vkd9Gl+ScranvaNu/9wKVJyZ75YG+3o0mcRFTcxk+mVMDF5K1pcSu23v&#10;gNo+oivjZCKjfjAnUiO0r3Qi5tEriYSV5LvkMuCJuQvdPaAjI9V8ntRoOZ0ID3blZASPVY3z93J4&#10;Fej6KQ003o9w2lFRvJnVTjdaWphvA+gmDfK5rn29abHT4PRHKF6OSz5pnU/l7DcAAAD//wMAUEsD&#10;BBQABgAIAAAAIQD+/2cH2wAAAAkBAAAPAAAAZHJzL2Rvd25yZXYueG1sTI9BT8MwDIXvSPyHyEi7&#10;bWmLNrHSdEKw3dkAiWPWeG1F4oQm68q/xzvByX7y0/P3qs3krBhxiL0nBfkiA4HUeNNTq+D9bTd/&#10;ABGTJqOtJ1TwgxE29e1NpUvjL7TH8ZBawSEUS62gSymUUsamQ6fjwgckvp384HRiObTSDPrC4c7K&#10;IstW0ume+EOnAz532Hwdzk7BeNqHb/85vYQx5KH96Lf+1W6Vmt1NT48gEk7pzwxXfEaHmpmO/kwm&#10;Cst6vV6yVUGRcyc2FPfX5ahgyVPWlfzfoP4FAAD//wMAUEsBAi0AFAAGAAgAAAAhALaDOJL+AAAA&#10;4QEAABMAAAAAAAAAAAAAAAAAAAAAAFtDb250ZW50X1R5cGVzXS54bWxQSwECLQAUAAYACAAAACEA&#10;OP0h/9YAAACUAQAACwAAAAAAAAAAAAAAAAAvAQAAX3JlbHMvLnJlbHNQSwECLQAUAAYACAAAACEA&#10;C1yckIkCAAByBQAADgAAAAAAAAAAAAAAAAAuAgAAZHJzL2Uyb0RvYy54bWxQSwECLQAUAAYACAAA&#10;ACEA/v9nB9sAAAAJAQAADwAAAAAAAAAAAAAAAADjBAAAZHJzL2Rvd25yZXYueG1sUEsFBgAAAAAE&#10;AAQA8wAAAOsFAAAAAA==&#10;" path="m,72764r76403,1l100013,r23609,72765l200025,72764r-61812,44971l161823,190500,100013,145528,38202,190500,61812,117735,,72764xe" fillcolor="yellow" strokecolor="#1f3763 [1604]" strokeweight="1pt">
                <v:stroke joinstyle="miter"/>
                <v:path arrowok="t" o:connecttype="custom" o:connectlocs="0,72764;76403,72765;100013,0;123622,72765;200025,72764;138213,117735;161823,190500;100013,145528;38202,190500;61812,117735;0,72764" o:connectangles="0,0,0,0,0,0,0,0,0,0,0"/>
              </v:shape>
            </w:pict>
          </mc:Fallback>
        </mc:AlternateContent>
      </w:r>
      <w:r w:rsidR="000B01D2" w:rsidRPr="00275271">
        <w:rPr>
          <w:sz w:val="56"/>
          <w:szCs w:val="56"/>
          <w:u w:val="single"/>
        </w:rPr>
        <w:t>Honor    Dignity    Respect    Tradition</w:t>
      </w:r>
    </w:p>
    <w:p w14:paraId="3D88E376" w14:textId="45C6C204" w:rsidR="00275271" w:rsidRDefault="00275271" w:rsidP="00275271">
      <w:pPr>
        <w:jc w:val="center"/>
        <w:rPr>
          <w:sz w:val="28"/>
          <w:szCs w:val="28"/>
          <w:u w:val="single"/>
        </w:rPr>
      </w:pPr>
      <w:r w:rsidRPr="00275271">
        <w:rPr>
          <w:sz w:val="28"/>
          <w:szCs w:val="28"/>
          <w:u w:val="single"/>
        </w:rPr>
        <w:t>An Introduction to the Regional Honor Guard Concept</w:t>
      </w:r>
    </w:p>
    <w:p w14:paraId="750DEDE3" w14:textId="326C26E2" w:rsidR="00275271" w:rsidRDefault="00275271" w:rsidP="00275271">
      <w:pPr>
        <w:jc w:val="center"/>
        <w:rPr>
          <w:sz w:val="28"/>
          <w:szCs w:val="28"/>
          <w:u w:val="single"/>
        </w:rPr>
      </w:pPr>
    </w:p>
    <w:p w14:paraId="7A1C8B08" w14:textId="2CBFF46D" w:rsidR="00275271" w:rsidRPr="007E29A1" w:rsidRDefault="00EF7BBC" w:rsidP="00275271">
      <w:pPr>
        <w:rPr>
          <w:sz w:val="24"/>
          <w:szCs w:val="24"/>
        </w:rPr>
      </w:pPr>
      <w:r w:rsidRPr="007E29A1">
        <w:rPr>
          <w:sz w:val="24"/>
          <w:szCs w:val="24"/>
        </w:rPr>
        <w:t xml:space="preserve">When:  </w:t>
      </w:r>
      <w:r w:rsidRPr="007E29A1">
        <w:rPr>
          <w:sz w:val="24"/>
          <w:szCs w:val="24"/>
        </w:rPr>
        <w:tab/>
        <w:t>Wednesday, February 8</w:t>
      </w:r>
      <w:r w:rsidRPr="007E29A1">
        <w:rPr>
          <w:sz w:val="24"/>
          <w:szCs w:val="24"/>
          <w:vertAlign w:val="superscript"/>
        </w:rPr>
        <w:t>th</w:t>
      </w:r>
      <w:r w:rsidRPr="007E29A1">
        <w:rPr>
          <w:sz w:val="24"/>
          <w:szCs w:val="24"/>
        </w:rPr>
        <w:t xml:space="preserve"> 2023</w:t>
      </w:r>
      <w:r w:rsidR="007E29A1">
        <w:rPr>
          <w:sz w:val="24"/>
          <w:szCs w:val="24"/>
        </w:rPr>
        <w:t xml:space="preserve"> from 1 pm – 3 pm</w:t>
      </w:r>
    </w:p>
    <w:p w14:paraId="46AE04DE" w14:textId="77777777" w:rsidR="007E29A1" w:rsidRDefault="00EF7BBC" w:rsidP="00275271">
      <w:pPr>
        <w:rPr>
          <w:sz w:val="24"/>
          <w:szCs w:val="24"/>
        </w:rPr>
      </w:pPr>
      <w:r w:rsidRPr="007E29A1">
        <w:rPr>
          <w:sz w:val="24"/>
          <w:szCs w:val="24"/>
        </w:rPr>
        <w:t xml:space="preserve">Where: </w:t>
      </w:r>
      <w:r w:rsidRPr="007E29A1">
        <w:rPr>
          <w:sz w:val="24"/>
          <w:szCs w:val="24"/>
        </w:rPr>
        <w:tab/>
        <w:t>The Trotwood Community Center</w:t>
      </w:r>
    </w:p>
    <w:p w14:paraId="00812364" w14:textId="7AE5384E" w:rsidR="00EF7BBC" w:rsidRPr="007E29A1" w:rsidRDefault="00EF7BBC" w:rsidP="007E29A1">
      <w:pPr>
        <w:ind w:left="720" w:firstLine="720"/>
        <w:rPr>
          <w:sz w:val="24"/>
          <w:szCs w:val="24"/>
        </w:rPr>
      </w:pPr>
      <w:r w:rsidRPr="007E29A1">
        <w:rPr>
          <w:sz w:val="24"/>
          <w:szCs w:val="24"/>
        </w:rPr>
        <w:t>4000 Lake Center Dr.</w:t>
      </w:r>
    </w:p>
    <w:p w14:paraId="253A2E55" w14:textId="34093ADA" w:rsidR="00EF7BBC" w:rsidRPr="007E29A1" w:rsidRDefault="00EF7BBC" w:rsidP="00275271">
      <w:pPr>
        <w:rPr>
          <w:sz w:val="24"/>
          <w:szCs w:val="24"/>
        </w:rPr>
      </w:pPr>
      <w:r w:rsidRPr="007E29A1">
        <w:rPr>
          <w:sz w:val="24"/>
          <w:szCs w:val="24"/>
        </w:rPr>
        <w:tab/>
      </w:r>
      <w:r w:rsidRPr="007E29A1">
        <w:rPr>
          <w:sz w:val="24"/>
          <w:szCs w:val="24"/>
        </w:rPr>
        <w:tab/>
        <w:t>Trotwood, Oh. 45426</w:t>
      </w:r>
    </w:p>
    <w:p w14:paraId="5CFFEC0E" w14:textId="0A0E2A43" w:rsidR="007E29A1" w:rsidRPr="007E29A1" w:rsidRDefault="00EF7BBC" w:rsidP="00EF7BBC">
      <w:pPr>
        <w:ind w:left="1440" w:hanging="1440"/>
        <w:rPr>
          <w:sz w:val="24"/>
          <w:szCs w:val="24"/>
        </w:rPr>
      </w:pPr>
      <w:r w:rsidRPr="007E29A1">
        <w:rPr>
          <w:sz w:val="24"/>
          <w:szCs w:val="24"/>
        </w:rPr>
        <w:t xml:space="preserve">Who: </w:t>
      </w:r>
      <w:r w:rsidRPr="007E29A1">
        <w:rPr>
          <w:sz w:val="24"/>
          <w:szCs w:val="24"/>
        </w:rPr>
        <w:tab/>
        <w:t>This event and group is for anyone who is in</w:t>
      </w:r>
      <w:r w:rsidR="007373BA">
        <w:rPr>
          <w:sz w:val="24"/>
          <w:szCs w:val="24"/>
        </w:rPr>
        <w:t>terested</w:t>
      </w:r>
      <w:r w:rsidRPr="007E29A1">
        <w:rPr>
          <w:sz w:val="24"/>
          <w:szCs w:val="24"/>
        </w:rPr>
        <w:t xml:space="preserve"> in EMS, Fire and Police ceremonies from Colors Teams</w:t>
      </w:r>
      <w:r w:rsidR="004F739C">
        <w:rPr>
          <w:sz w:val="24"/>
          <w:szCs w:val="24"/>
        </w:rPr>
        <w:t xml:space="preserve"> and Pipes and Drums</w:t>
      </w:r>
      <w:r w:rsidRPr="007E29A1">
        <w:rPr>
          <w:sz w:val="24"/>
          <w:szCs w:val="24"/>
        </w:rPr>
        <w:t xml:space="preserve"> to funeral preparations. Everyone from Chiefs to the lowest rank are invited and encouraged to attend</w:t>
      </w:r>
      <w:r w:rsidR="007373BA">
        <w:rPr>
          <w:sz w:val="24"/>
          <w:szCs w:val="24"/>
        </w:rPr>
        <w:t>.</w:t>
      </w:r>
      <w:r w:rsidRPr="007E29A1">
        <w:rPr>
          <w:sz w:val="24"/>
          <w:szCs w:val="24"/>
        </w:rPr>
        <w:t xml:space="preserve"> </w:t>
      </w:r>
      <w:r w:rsidR="007E29A1" w:rsidRPr="007E29A1">
        <w:rPr>
          <w:sz w:val="24"/>
          <w:szCs w:val="24"/>
        </w:rPr>
        <w:t>If</w:t>
      </w:r>
      <w:r w:rsidRPr="007E29A1">
        <w:rPr>
          <w:sz w:val="24"/>
          <w:szCs w:val="24"/>
        </w:rPr>
        <w:t xml:space="preserve"> your department has a formal team or just 1 person interested, </w:t>
      </w:r>
      <w:r w:rsidR="007E29A1" w:rsidRPr="007E29A1">
        <w:rPr>
          <w:sz w:val="24"/>
          <w:szCs w:val="24"/>
        </w:rPr>
        <w:t xml:space="preserve">if you are </w:t>
      </w:r>
      <w:r w:rsidRPr="007E29A1">
        <w:rPr>
          <w:sz w:val="24"/>
          <w:szCs w:val="24"/>
        </w:rPr>
        <w:t xml:space="preserve">full time or volunteer, </w:t>
      </w:r>
      <w:r w:rsidR="007E29A1" w:rsidRPr="007E29A1">
        <w:rPr>
          <w:sz w:val="24"/>
          <w:szCs w:val="24"/>
        </w:rPr>
        <w:t xml:space="preserve">if you are </w:t>
      </w:r>
      <w:r w:rsidRPr="007E29A1">
        <w:rPr>
          <w:sz w:val="24"/>
          <w:szCs w:val="24"/>
        </w:rPr>
        <w:t>union or non-union</w:t>
      </w:r>
      <w:r w:rsidR="007E29A1" w:rsidRPr="007E29A1">
        <w:rPr>
          <w:sz w:val="24"/>
          <w:szCs w:val="24"/>
        </w:rPr>
        <w:t xml:space="preserve"> and have questions or interest</w:t>
      </w:r>
      <w:r w:rsidR="007373BA">
        <w:rPr>
          <w:sz w:val="24"/>
          <w:szCs w:val="24"/>
        </w:rPr>
        <w:t>,</w:t>
      </w:r>
      <w:r w:rsidR="007E29A1" w:rsidRPr="007E29A1">
        <w:rPr>
          <w:sz w:val="24"/>
          <w:szCs w:val="24"/>
        </w:rPr>
        <w:t xml:space="preserve"> please send them to this meeting.</w:t>
      </w:r>
      <w:r w:rsidR="00403C2A">
        <w:rPr>
          <w:sz w:val="24"/>
          <w:szCs w:val="24"/>
        </w:rPr>
        <w:t xml:space="preserve"> (If you are concerned about things like marching and it has kept you from joining an Honor Guard in the past, please attend as there are many ways you can be included that do not involve marching.)</w:t>
      </w:r>
    </w:p>
    <w:p w14:paraId="1A3DC4AF" w14:textId="731E4B34" w:rsidR="00403C2A" w:rsidRDefault="007E29A1" w:rsidP="00EF7BBC">
      <w:pPr>
        <w:ind w:left="1440" w:hanging="1440"/>
        <w:rPr>
          <w:sz w:val="24"/>
          <w:szCs w:val="24"/>
        </w:rPr>
      </w:pPr>
      <w:r w:rsidRPr="007E29A1">
        <w:rPr>
          <w:sz w:val="24"/>
          <w:szCs w:val="24"/>
        </w:rPr>
        <w:t>Why:</w:t>
      </w:r>
      <w:r w:rsidRPr="007E29A1">
        <w:rPr>
          <w:sz w:val="24"/>
          <w:szCs w:val="24"/>
        </w:rPr>
        <w:tab/>
        <w:t>As budgets get tighter, some of the first things to go by the way side are our oldest and most cherished traditions. Departments are finding it harder to pay for things like Honor Guards and the service as a whole is finding it hard</w:t>
      </w:r>
      <w:r>
        <w:rPr>
          <w:sz w:val="24"/>
          <w:szCs w:val="24"/>
        </w:rPr>
        <w:t>er</w:t>
      </w:r>
      <w:r w:rsidRPr="007E29A1">
        <w:rPr>
          <w:sz w:val="24"/>
          <w:szCs w:val="24"/>
        </w:rPr>
        <w:t xml:space="preserve"> to find people who are willing to volunteer for such service. </w:t>
      </w:r>
      <w:r>
        <w:rPr>
          <w:sz w:val="24"/>
          <w:szCs w:val="24"/>
        </w:rPr>
        <w:t xml:space="preserve">And yet, </w:t>
      </w:r>
      <w:r w:rsidR="00403C2A">
        <w:rPr>
          <w:sz w:val="24"/>
          <w:szCs w:val="24"/>
        </w:rPr>
        <w:t xml:space="preserve">when the need unfortunately arises, departments scramble to honor our fallen as best they can. </w:t>
      </w:r>
      <w:r>
        <w:rPr>
          <w:sz w:val="24"/>
          <w:szCs w:val="24"/>
        </w:rPr>
        <w:t xml:space="preserve">This concept will allow the pooling of </w:t>
      </w:r>
      <w:r w:rsidR="00403C2A">
        <w:rPr>
          <w:sz w:val="24"/>
          <w:szCs w:val="24"/>
        </w:rPr>
        <w:t xml:space="preserve">local and state </w:t>
      </w:r>
      <w:r>
        <w:rPr>
          <w:sz w:val="24"/>
          <w:szCs w:val="24"/>
        </w:rPr>
        <w:t>resources, the opportunity to provide training</w:t>
      </w:r>
      <w:r w:rsidR="00403C2A">
        <w:rPr>
          <w:sz w:val="24"/>
          <w:szCs w:val="24"/>
        </w:rPr>
        <w:t xml:space="preserve"> in drill and ceremony</w:t>
      </w:r>
      <w:r>
        <w:rPr>
          <w:sz w:val="24"/>
          <w:szCs w:val="24"/>
        </w:rPr>
        <w:t xml:space="preserve">, and </w:t>
      </w:r>
      <w:r w:rsidR="00403C2A">
        <w:rPr>
          <w:sz w:val="24"/>
          <w:szCs w:val="24"/>
        </w:rPr>
        <w:t>an opportunity to</w:t>
      </w:r>
      <w:r>
        <w:rPr>
          <w:sz w:val="24"/>
          <w:szCs w:val="24"/>
        </w:rPr>
        <w:t xml:space="preserve"> bring the region together in a</w:t>
      </w:r>
      <w:r w:rsidR="00403C2A">
        <w:rPr>
          <w:sz w:val="24"/>
          <w:szCs w:val="24"/>
        </w:rPr>
        <w:t xml:space="preserve"> way that can make a large event less stressful. </w:t>
      </w:r>
    </w:p>
    <w:p w14:paraId="6C38084B" w14:textId="3D84F167" w:rsidR="00567EEF" w:rsidRDefault="00567EEF" w:rsidP="00EF7BBC">
      <w:pPr>
        <w:ind w:left="1440" w:hanging="1440"/>
        <w:rPr>
          <w:sz w:val="24"/>
          <w:szCs w:val="24"/>
        </w:rPr>
      </w:pPr>
      <w:r>
        <w:rPr>
          <w:sz w:val="24"/>
          <w:szCs w:val="24"/>
        </w:rPr>
        <w:t>Topics:</w:t>
      </w:r>
      <w:r>
        <w:rPr>
          <w:sz w:val="24"/>
          <w:szCs w:val="24"/>
        </w:rPr>
        <w:tab/>
        <w:t xml:space="preserve">What the team is and is not, training opportunities and schedule, </w:t>
      </w:r>
      <w:r w:rsidR="00647F88">
        <w:rPr>
          <w:sz w:val="24"/>
          <w:szCs w:val="24"/>
        </w:rPr>
        <w:t>future goals and potential costs down the road.</w:t>
      </w:r>
    </w:p>
    <w:p w14:paraId="2F8841EA" w14:textId="77777777" w:rsidR="00403C2A" w:rsidRDefault="00403C2A" w:rsidP="00EF7BBC">
      <w:pPr>
        <w:ind w:left="1440" w:hanging="1440"/>
        <w:rPr>
          <w:sz w:val="24"/>
          <w:szCs w:val="24"/>
        </w:rPr>
      </w:pPr>
    </w:p>
    <w:p w14:paraId="6123832D" w14:textId="298F1653" w:rsidR="00EF7BBC" w:rsidRPr="007373BA" w:rsidRDefault="007373BA" w:rsidP="007373BA">
      <w:pPr>
        <w:rPr>
          <w:sz w:val="24"/>
          <w:szCs w:val="24"/>
        </w:rPr>
      </w:pPr>
      <w:r>
        <w:rPr>
          <w:sz w:val="28"/>
          <w:szCs w:val="28"/>
        </w:rPr>
        <w:t xml:space="preserve">If you have any questions at all about this meeting or Honor Guard related topics, you can contact Lt. Sean Lehrter at (937) 608-0964 or via e-mail at </w:t>
      </w:r>
      <w:hyperlink r:id="rId4" w:history="1">
        <w:r w:rsidRPr="005C09E3">
          <w:rPr>
            <w:rStyle w:val="Hyperlink"/>
            <w:sz w:val="28"/>
            <w:szCs w:val="28"/>
          </w:rPr>
          <w:t>slehrter@trotwood.org</w:t>
        </w:r>
      </w:hyperlink>
      <w:r>
        <w:rPr>
          <w:sz w:val="28"/>
          <w:szCs w:val="28"/>
        </w:rPr>
        <w:t xml:space="preserve">.  An RSVP is not required but requested. </w:t>
      </w:r>
    </w:p>
    <w:sectPr w:rsidR="00EF7BBC" w:rsidRPr="00737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73"/>
    <w:rsid w:val="00082A26"/>
    <w:rsid w:val="000B01D2"/>
    <w:rsid w:val="001C6835"/>
    <w:rsid w:val="00210A73"/>
    <w:rsid w:val="00275271"/>
    <w:rsid w:val="00403C2A"/>
    <w:rsid w:val="004F739C"/>
    <w:rsid w:val="00567EEF"/>
    <w:rsid w:val="00603A97"/>
    <w:rsid w:val="00647F88"/>
    <w:rsid w:val="007373BA"/>
    <w:rsid w:val="007E29A1"/>
    <w:rsid w:val="00DD6B07"/>
    <w:rsid w:val="00E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6E08"/>
  <w15:chartTrackingRefBased/>
  <w15:docId w15:val="{03B55F0A-A511-4D52-93AD-9C075765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A73"/>
    <w:rPr>
      <w:color w:val="0563C1" w:themeColor="hyperlink"/>
      <w:u w:val="single"/>
    </w:rPr>
  </w:style>
  <w:style w:type="character" w:styleId="UnresolvedMention">
    <w:name w:val="Unresolved Mention"/>
    <w:basedOn w:val="DefaultParagraphFont"/>
    <w:uiPriority w:val="99"/>
    <w:semiHidden/>
    <w:unhideWhenUsed/>
    <w:rsid w:val="0021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ehrter@trot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Lehrter, Sean</dc:creator>
  <cp:keywords/>
  <dc:description/>
  <cp:lastModifiedBy>Lehrter, Sean</cp:lastModifiedBy>
  <cp:revision>3</cp:revision>
  <dcterms:created xsi:type="dcterms:W3CDTF">2023-01-24T14:45:00Z</dcterms:created>
  <dcterms:modified xsi:type="dcterms:W3CDTF">2023-01-24T20:04:00Z</dcterms:modified>
</cp:coreProperties>
</file>