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4"/>
        <w:gridCol w:w="7861"/>
      </w:tblGrid>
      <w:tr w:rsidR="00E35E3F" w14:paraId="5EDA517F" w14:textId="77777777" w:rsidTr="009E7740">
        <w:tc>
          <w:tcPr>
            <w:tcW w:w="8725" w:type="dxa"/>
            <w:gridSpan w:val="2"/>
            <w:shd w:val="clear" w:color="auto" w:fill="93F4F9" w:themeFill="accent3" w:themeFillTint="66"/>
          </w:tcPr>
          <w:p w14:paraId="3CF8B904" w14:textId="05927916" w:rsidR="00E35E3F" w:rsidRDefault="00E35E3F" w:rsidP="00E35E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  <w:bookmarkStart w:id="0" w:name="_Hlk104911731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 xml:space="preserve">EMS Job </w:t>
            </w:r>
            <w:r w:rsidR="00FB5A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Aid</w:t>
            </w:r>
          </w:p>
          <w:p w14:paraId="47673EA0" w14:textId="39451D5E" w:rsidR="00E35E3F" w:rsidRPr="00E35E3F" w:rsidRDefault="00E35E3F" w:rsidP="00E35E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For Patients During Quarterly Triage Day (QTD)</w:t>
            </w:r>
          </w:p>
        </w:tc>
      </w:tr>
      <w:tr w:rsidR="005C015D" w14:paraId="26E6A915" w14:textId="77777777" w:rsidTr="009E7740">
        <w:tc>
          <w:tcPr>
            <w:tcW w:w="864" w:type="dxa"/>
          </w:tcPr>
          <w:p w14:paraId="0072A564" w14:textId="77777777" w:rsidR="005C015D" w:rsidRDefault="005C015D">
            <w:pPr>
              <w:rPr>
                <w:sz w:val="24"/>
              </w:rPr>
            </w:pPr>
          </w:p>
        </w:tc>
        <w:tc>
          <w:tcPr>
            <w:tcW w:w="7861" w:type="dxa"/>
          </w:tcPr>
          <w:p w14:paraId="493F9291" w14:textId="77777777" w:rsidR="005C015D" w:rsidRDefault="00D14B69" w:rsidP="00D14B69">
            <w:pPr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Assess and treat the patient</w:t>
            </w:r>
            <w:r w:rsidR="001828EC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5C015D" w14:paraId="546EEA1D" w14:textId="77777777" w:rsidTr="009E7740">
        <w:tc>
          <w:tcPr>
            <w:tcW w:w="864" w:type="dxa"/>
          </w:tcPr>
          <w:p w14:paraId="79F158DA" w14:textId="77777777" w:rsidR="005C015D" w:rsidRDefault="005C015D">
            <w:pPr>
              <w:rPr>
                <w:sz w:val="24"/>
              </w:rPr>
            </w:pPr>
          </w:p>
        </w:tc>
        <w:tc>
          <w:tcPr>
            <w:tcW w:w="7861" w:type="dxa"/>
          </w:tcPr>
          <w:p w14:paraId="3AEA9550" w14:textId="24CF5DDB" w:rsidR="00C663D8" w:rsidRDefault="00F41589" w:rsidP="00F41589">
            <w:pPr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Select a SALT Triage Category based on actual patient condition </w:t>
            </w:r>
          </w:p>
        </w:tc>
      </w:tr>
      <w:tr w:rsidR="009E7740" w14:paraId="22AE9DE0" w14:textId="77777777" w:rsidTr="009E7740">
        <w:tc>
          <w:tcPr>
            <w:tcW w:w="864" w:type="dxa"/>
          </w:tcPr>
          <w:p w14:paraId="12942DEA" w14:textId="77777777" w:rsidR="009E7740" w:rsidRDefault="009E7740">
            <w:pPr>
              <w:rPr>
                <w:sz w:val="24"/>
              </w:rPr>
            </w:pPr>
          </w:p>
        </w:tc>
        <w:tc>
          <w:tcPr>
            <w:tcW w:w="7861" w:type="dxa"/>
          </w:tcPr>
          <w:p w14:paraId="59B227D3" w14:textId="4B51F1C9" w:rsidR="009E7740" w:rsidRPr="00B70828" w:rsidRDefault="009E7740" w:rsidP="00F4158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  <w:r w:rsidRPr="00B708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Attach the appropriate color Triage Ribbon to EVERY EMS Patient</w:t>
            </w:r>
          </w:p>
        </w:tc>
      </w:tr>
      <w:tr w:rsidR="00A16533" w14:paraId="764022E7" w14:textId="77777777" w:rsidTr="009E7740">
        <w:tc>
          <w:tcPr>
            <w:tcW w:w="864" w:type="dxa"/>
          </w:tcPr>
          <w:p w14:paraId="2131F81D" w14:textId="77777777" w:rsidR="00A16533" w:rsidRDefault="00A16533" w:rsidP="00A16533">
            <w:pPr>
              <w:rPr>
                <w:sz w:val="24"/>
              </w:rPr>
            </w:pPr>
          </w:p>
        </w:tc>
        <w:tc>
          <w:tcPr>
            <w:tcW w:w="7861" w:type="dxa"/>
          </w:tcPr>
          <w:p w14:paraId="150830AD" w14:textId="0B470046" w:rsidR="00A16533" w:rsidRPr="00A71FA5" w:rsidRDefault="000A4F2D" w:rsidP="00A1653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  <w:r w:rsidRPr="00A71F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D</w:t>
            </w:r>
            <w:r w:rsidR="00A16533" w:rsidRPr="00A71F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 xml:space="preserve">uring the hours of 8PM to Midnight or 8AM to Noon, make a brief MCI-style report over the MCI </w:t>
            </w:r>
            <w:r w:rsidR="006D0A8B" w:rsidRPr="00A71F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 xml:space="preserve">Radio </w:t>
            </w:r>
            <w:r w:rsidR="00A16533" w:rsidRPr="00A71F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Talk Group</w:t>
            </w:r>
          </w:p>
        </w:tc>
      </w:tr>
      <w:tr w:rsidR="00A16533" w14:paraId="730CEC64" w14:textId="77777777" w:rsidTr="009E7740">
        <w:tc>
          <w:tcPr>
            <w:tcW w:w="864" w:type="dxa"/>
          </w:tcPr>
          <w:p w14:paraId="3E184263" w14:textId="4F258707" w:rsidR="00A16533" w:rsidRDefault="00A16533" w:rsidP="00A16533"/>
        </w:tc>
        <w:tc>
          <w:tcPr>
            <w:tcW w:w="7861" w:type="dxa"/>
          </w:tcPr>
          <w:p w14:paraId="768FE5CD" w14:textId="763288BB" w:rsidR="00A16533" w:rsidRPr="00B70828" w:rsidRDefault="00A16533" w:rsidP="00A16533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 w:rsidRPr="00B70828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Completely fill out </w:t>
            </w:r>
            <w:r w:rsidR="000A4F2D" w:rsidRPr="00B70828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a</w:t>
            </w:r>
            <w:r w:rsidRPr="00B70828">
              <w:rPr>
                <w:rFonts w:ascii="Times New Roman" w:eastAsia="Times New Roman" w:hAnsi="Times New Roman" w:cs="Times New Roman"/>
                <w:b/>
                <w:color w:val="387026" w:themeColor="accent5" w:themeShade="80"/>
                <w:sz w:val="28"/>
              </w:rPr>
              <w:t xml:space="preserve"> </w:t>
            </w:r>
            <w:r w:rsidRPr="00A71FA5">
              <w:rPr>
                <w:rFonts w:ascii="Times New Roman" w:eastAsia="Times New Roman" w:hAnsi="Times New Roman" w:cs="Times New Roman"/>
                <w:b/>
                <w:color w:val="00B050"/>
                <w:sz w:val="28"/>
              </w:rPr>
              <w:t xml:space="preserve">GREEN </w:t>
            </w:r>
            <w:r w:rsidR="00A71FA5" w:rsidRPr="00A71FA5">
              <w:rPr>
                <w:rFonts w:ascii="Times New Roman" w:eastAsia="Times New Roman" w:hAnsi="Times New Roman" w:cs="Times New Roman"/>
                <w:b/>
                <w:strike/>
                <w:sz w:val="28"/>
              </w:rPr>
              <w:t>Triage</w:t>
            </w:r>
            <w:r w:rsidR="00A71FA5">
              <w:rPr>
                <w:rFonts w:ascii="Times New Roman" w:eastAsia="Times New Roman" w:hAnsi="Times New Roman" w:cs="Times New Roman"/>
                <w:b/>
                <w:color w:val="00B050"/>
                <w:sz w:val="28"/>
              </w:rPr>
              <w:t xml:space="preserve"> </w:t>
            </w:r>
            <w:r w:rsidR="000A4F2D" w:rsidRPr="00B70828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Treatment </w:t>
            </w:r>
            <w:r w:rsidRPr="00B70828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Tag</w:t>
            </w:r>
            <w:r w:rsidR="006D0A8B" w:rsidRPr="00B70828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 on </w:t>
            </w:r>
            <w:r w:rsidR="00B70828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EVERY</w:t>
            </w:r>
            <w:r w:rsidR="006D0A8B" w:rsidRPr="00B70828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 </w:t>
            </w:r>
            <w:r w:rsidR="00B70828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EMS </w:t>
            </w:r>
            <w:r w:rsidR="006D0A8B" w:rsidRPr="00B70828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patient</w:t>
            </w:r>
            <w:r w:rsidRPr="00B70828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:</w:t>
            </w:r>
          </w:p>
          <w:p w14:paraId="096FD765" w14:textId="77777777" w:rsidR="00A16533" w:rsidRPr="00A16533" w:rsidRDefault="00A16533" w:rsidP="00A16533">
            <w:pPr>
              <w:pStyle w:val="ListParagraph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A16533">
              <w:rPr>
                <w:rFonts w:ascii="Times New Roman" w:eastAsia="Times New Roman" w:hAnsi="Times New Roman" w:cs="Times New Roman"/>
                <w:color w:val="000000"/>
                <w:sz w:val="28"/>
              </w:rPr>
              <w:t>Put in name, gender, allergies, age, anatomical location of injuries or illness</w:t>
            </w:r>
          </w:p>
          <w:p w14:paraId="22A70327" w14:textId="77777777" w:rsidR="00A16533" w:rsidRPr="00A16533" w:rsidRDefault="00A16533" w:rsidP="00A16533">
            <w:pPr>
              <w:pStyle w:val="ListParagraph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A16533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Put type of injury/illness in the “Injury Key” </w:t>
            </w:r>
          </w:p>
          <w:p w14:paraId="7C30B140" w14:textId="77777777" w:rsidR="00A16533" w:rsidRPr="00A16533" w:rsidRDefault="00A16533" w:rsidP="00A16533">
            <w:pPr>
              <w:pStyle w:val="ListParagraph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A16533">
              <w:rPr>
                <w:rFonts w:ascii="Times New Roman" w:eastAsia="Times New Roman" w:hAnsi="Times New Roman" w:cs="Times New Roman"/>
                <w:color w:val="000000"/>
                <w:sz w:val="28"/>
              </w:rPr>
              <w:t>Add vital signs and triage category on the bottom of the Treatment Tag</w:t>
            </w:r>
          </w:p>
        </w:tc>
      </w:tr>
      <w:tr w:rsidR="00A16533" w14:paraId="2F66D11F" w14:textId="77777777" w:rsidTr="009E7740">
        <w:tc>
          <w:tcPr>
            <w:tcW w:w="864" w:type="dxa"/>
          </w:tcPr>
          <w:p w14:paraId="51D5BA2E" w14:textId="187DC0BA" w:rsidR="00A16533" w:rsidRDefault="00A16533" w:rsidP="00A16533">
            <w:pPr>
              <w:rPr>
                <w:sz w:val="24"/>
              </w:rPr>
            </w:pPr>
          </w:p>
        </w:tc>
        <w:tc>
          <w:tcPr>
            <w:tcW w:w="7861" w:type="dxa"/>
          </w:tcPr>
          <w:p w14:paraId="577DC6A2" w14:textId="2D6A9FD0" w:rsidR="00A16533" w:rsidRDefault="00A16533" w:rsidP="00A16533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On the</w:t>
            </w:r>
            <w:r w:rsidRPr="00D16995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 w:rsidRPr="00004D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opposite</w:t>
            </w:r>
            <w:r w:rsidRPr="00D16995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side of the</w:t>
            </w:r>
            <w:r w:rsidRPr="00D14B69">
              <w:rPr>
                <w:rFonts w:ascii="Times New Roman" w:eastAsia="Times New Roman" w:hAnsi="Times New Roman" w:cs="Times New Roman"/>
                <w:b/>
                <w:color w:val="387026" w:themeColor="accent5" w:themeShade="80"/>
                <w:sz w:val="28"/>
              </w:rPr>
              <w:t xml:space="preserve"> </w:t>
            </w:r>
            <w:r w:rsidRPr="00A71FA5">
              <w:rPr>
                <w:rFonts w:ascii="Times New Roman" w:eastAsia="Times New Roman" w:hAnsi="Times New Roman" w:cs="Times New Roman"/>
                <w:b/>
                <w:color w:val="00B050"/>
                <w:sz w:val="28"/>
              </w:rPr>
              <w:t>GREEN</w:t>
            </w:r>
            <w:r w:rsidRPr="00D16995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 w:rsidR="00A71FA5" w:rsidRPr="00A71FA5">
              <w:rPr>
                <w:rFonts w:ascii="Times New Roman" w:eastAsia="Times New Roman" w:hAnsi="Times New Roman" w:cs="Times New Roman"/>
                <w:bCs/>
                <w:strike/>
                <w:sz w:val="28"/>
              </w:rPr>
              <w:t>Triage</w:t>
            </w:r>
            <w:r w:rsidR="00A71FA5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Treatment</w:t>
            </w:r>
            <w:r w:rsidRPr="00D16995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Tag, indicate: </w:t>
            </w:r>
          </w:p>
          <w:p w14:paraId="2B348C18" w14:textId="77777777" w:rsidR="00A16533" w:rsidRDefault="00A16533" w:rsidP="00A16533">
            <w:pPr>
              <w:pStyle w:val="ListParagraph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A16533">
              <w:rPr>
                <w:rFonts w:ascii="Times New Roman" w:eastAsia="Times New Roman" w:hAnsi="Times New Roman" w:cs="Times New Roman"/>
                <w:color w:val="000000"/>
                <w:sz w:val="28"/>
              </w:rPr>
              <w:t>EMS treatments</w:t>
            </w:r>
          </w:p>
          <w:p w14:paraId="3D552CF2" w14:textId="6C945089" w:rsidR="00A16533" w:rsidRDefault="00A16533" w:rsidP="00A16533">
            <w:pPr>
              <w:pStyle w:val="ListParagraph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Department and Unit # (e.g., Wash. Twp. FD Medic 17) at the top of the Notes section</w:t>
            </w:r>
          </w:p>
          <w:p w14:paraId="0F544850" w14:textId="7B0D03BC" w:rsidR="00A16533" w:rsidRPr="00A16533" w:rsidRDefault="00A16533" w:rsidP="00A16533">
            <w:pPr>
              <w:pStyle w:val="ListParagraph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B</w:t>
            </w:r>
            <w:r w:rsidRPr="00A16533">
              <w:rPr>
                <w:rFonts w:ascii="Times New Roman" w:eastAsia="Times New Roman" w:hAnsi="Times New Roman" w:cs="Times New Roman"/>
                <w:color w:val="000000"/>
                <w:sz w:val="28"/>
              </w:rPr>
              <w:t>rief notes (similar to what you would do in an actual MCI)</w:t>
            </w:r>
          </w:p>
        </w:tc>
      </w:tr>
      <w:tr w:rsidR="00AC00C5" w14:paraId="14E403DB" w14:textId="77777777" w:rsidTr="009E7740">
        <w:tc>
          <w:tcPr>
            <w:tcW w:w="864" w:type="dxa"/>
          </w:tcPr>
          <w:p w14:paraId="7F5F72BB" w14:textId="77777777" w:rsidR="00AC00C5" w:rsidRDefault="00AC00C5" w:rsidP="00AC00C5">
            <w:pPr>
              <w:rPr>
                <w:sz w:val="24"/>
              </w:rPr>
            </w:pPr>
          </w:p>
        </w:tc>
        <w:tc>
          <w:tcPr>
            <w:tcW w:w="7861" w:type="dxa"/>
          </w:tcPr>
          <w:p w14:paraId="0BC16247" w14:textId="004BB320" w:rsidR="00AC00C5" w:rsidRDefault="00AC00C5" w:rsidP="00AC00C5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Use the Triage Ribbon to attach the </w:t>
            </w:r>
            <w:r w:rsidRPr="00A71FA5">
              <w:rPr>
                <w:rFonts w:ascii="Times New Roman" w:eastAsia="Times New Roman" w:hAnsi="Times New Roman" w:cs="Times New Roman"/>
                <w:b/>
                <w:color w:val="00B050"/>
                <w:sz w:val="28"/>
              </w:rPr>
              <w:t>GREEN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 w:rsidR="00A71FA5" w:rsidRPr="00A71FA5">
              <w:rPr>
                <w:rFonts w:ascii="Times New Roman" w:eastAsia="Times New Roman" w:hAnsi="Times New Roman" w:cs="Times New Roman"/>
                <w:bCs/>
                <w:strike/>
                <w:sz w:val="28"/>
              </w:rPr>
              <w:t>Triage</w:t>
            </w:r>
            <w:r w:rsidR="00A71FA5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Treatment Tag</w:t>
            </w:r>
          </w:p>
        </w:tc>
      </w:tr>
      <w:tr w:rsidR="00B70828" w14:paraId="2A72BDF0" w14:textId="77777777" w:rsidTr="001B145C">
        <w:tc>
          <w:tcPr>
            <w:tcW w:w="864" w:type="dxa"/>
          </w:tcPr>
          <w:p w14:paraId="2CF56A65" w14:textId="77777777" w:rsidR="00B70828" w:rsidRDefault="00B70828" w:rsidP="00CE6D58">
            <w:pPr>
              <w:rPr>
                <w:sz w:val="24"/>
              </w:rPr>
            </w:pPr>
          </w:p>
        </w:tc>
        <w:tc>
          <w:tcPr>
            <w:tcW w:w="7861" w:type="dxa"/>
          </w:tcPr>
          <w:p w14:paraId="5DFF692D" w14:textId="1DD2446E" w:rsidR="00B70828" w:rsidRDefault="00B70828" w:rsidP="00CE6D5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Detach the Treatment Tag tear-offs for your EMS agency’s records</w:t>
            </w:r>
          </w:p>
        </w:tc>
      </w:tr>
      <w:tr w:rsidR="001B145C" w14:paraId="65842763" w14:textId="77777777" w:rsidTr="001B145C">
        <w:tc>
          <w:tcPr>
            <w:tcW w:w="864" w:type="dxa"/>
          </w:tcPr>
          <w:p w14:paraId="394B22BD" w14:textId="77777777" w:rsidR="001B145C" w:rsidRDefault="001B145C" w:rsidP="00CE6D58">
            <w:pPr>
              <w:rPr>
                <w:sz w:val="24"/>
              </w:rPr>
            </w:pPr>
          </w:p>
        </w:tc>
        <w:tc>
          <w:tcPr>
            <w:tcW w:w="7861" w:type="dxa"/>
          </w:tcPr>
          <w:p w14:paraId="128077E4" w14:textId="5B71F651" w:rsidR="001B145C" w:rsidRDefault="00B70828" w:rsidP="00CE6D5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If available for your EMS agency, scan the patient’s</w:t>
            </w:r>
            <w:r w:rsidR="001B145C" w:rsidRPr="00406215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Treatment Tag into </w:t>
            </w:r>
            <w:r w:rsidR="00EB2CC7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Juvare </w:t>
            </w:r>
            <w:r w:rsidR="009D61B6">
              <w:rPr>
                <w:rFonts w:ascii="Times New Roman" w:eastAsia="Times New Roman" w:hAnsi="Times New Roman" w:cs="Times New Roman"/>
                <w:color w:val="000000"/>
                <w:sz w:val="28"/>
              </w:rPr>
              <w:t>EMTrack</w:t>
            </w:r>
          </w:p>
        </w:tc>
      </w:tr>
      <w:tr w:rsidR="00A71FA5" w14:paraId="6D7C776B" w14:textId="77777777" w:rsidTr="001B145C">
        <w:tc>
          <w:tcPr>
            <w:tcW w:w="864" w:type="dxa"/>
          </w:tcPr>
          <w:p w14:paraId="25885345" w14:textId="77777777" w:rsidR="00A71FA5" w:rsidRDefault="00A71FA5" w:rsidP="00CE6D58">
            <w:pPr>
              <w:rPr>
                <w:sz w:val="24"/>
              </w:rPr>
            </w:pPr>
          </w:p>
        </w:tc>
        <w:tc>
          <w:tcPr>
            <w:tcW w:w="7861" w:type="dxa"/>
          </w:tcPr>
          <w:p w14:paraId="79EF5428" w14:textId="62F925DD" w:rsidR="00A71FA5" w:rsidRDefault="00A71FA5" w:rsidP="00CE6D5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If you don’t have access to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Juvare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yet, ask your supervisor how to access it</w:t>
            </w:r>
          </w:p>
        </w:tc>
      </w:tr>
      <w:bookmarkEnd w:id="0"/>
    </w:tbl>
    <w:p w14:paraId="3A2DB019" w14:textId="35600D56" w:rsidR="00D14B69" w:rsidRDefault="00D14B69" w:rsidP="00BC6341">
      <w:pPr>
        <w:rPr>
          <w:b/>
          <w:bCs/>
          <w:sz w:val="28"/>
          <w:szCs w:val="28"/>
          <w:u w:val="single"/>
        </w:rPr>
      </w:pPr>
    </w:p>
    <w:sectPr w:rsidR="00D14B69" w:rsidSect="0066494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85A49"/>
    <w:multiLevelType w:val="hybridMultilevel"/>
    <w:tmpl w:val="99F834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A5223"/>
    <w:multiLevelType w:val="hybridMultilevel"/>
    <w:tmpl w:val="FF38C7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D706C"/>
    <w:multiLevelType w:val="hybridMultilevel"/>
    <w:tmpl w:val="22544D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4501A"/>
    <w:multiLevelType w:val="hybridMultilevel"/>
    <w:tmpl w:val="6160343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1420F9"/>
    <w:multiLevelType w:val="hybridMultilevel"/>
    <w:tmpl w:val="2062D8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C311DC"/>
    <w:multiLevelType w:val="hybridMultilevel"/>
    <w:tmpl w:val="A9E89F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220515"/>
    <w:multiLevelType w:val="hybridMultilevel"/>
    <w:tmpl w:val="6E24C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D72830"/>
    <w:multiLevelType w:val="hybridMultilevel"/>
    <w:tmpl w:val="A6F8E9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B14E04"/>
    <w:multiLevelType w:val="hybridMultilevel"/>
    <w:tmpl w:val="99F834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45124D"/>
    <w:multiLevelType w:val="hybridMultilevel"/>
    <w:tmpl w:val="678A9F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637322"/>
    <w:multiLevelType w:val="hybridMultilevel"/>
    <w:tmpl w:val="6AE8C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1C37A9"/>
    <w:multiLevelType w:val="hybridMultilevel"/>
    <w:tmpl w:val="BDC495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6E2755"/>
    <w:multiLevelType w:val="hybridMultilevel"/>
    <w:tmpl w:val="664832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081AD6"/>
    <w:multiLevelType w:val="hybridMultilevel"/>
    <w:tmpl w:val="FF38C7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6D3489"/>
    <w:multiLevelType w:val="hybridMultilevel"/>
    <w:tmpl w:val="2DD23B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B1335D"/>
    <w:multiLevelType w:val="hybridMultilevel"/>
    <w:tmpl w:val="FF38C7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973FBC"/>
    <w:multiLevelType w:val="hybridMultilevel"/>
    <w:tmpl w:val="C3288E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55317F"/>
    <w:multiLevelType w:val="hybridMultilevel"/>
    <w:tmpl w:val="0234C8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0366404">
    <w:abstractNumId w:val="11"/>
  </w:num>
  <w:num w:numId="2" w16cid:durableId="1343161654">
    <w:abstractNumId w:val="9"/>
  </w:num>
  <w:num w:numId="3" w16cid:durableId="2059862339">
    <w:abstractNumId w:val="16"/>
  </w:num>
  <w:num w:numId="4" w16cid:durableId="417407438">
    <w:abstractNumId w:val="8"/>
  </w:num>
  <w:num w:numId="5" w16cid:durableId="56982173">
    <w:abstractNumId w:val="17"/>
  </w:num>
  <w:num w:numId="6" w16cid:durableId="949818888">
    <w:abstractNumId w:val="7"/>
  </w:num>
  <w:num w:numId="7" w16cid:durableId="274602607">
    <w:abstractNumId w:val="10"/>
  </w:num>
  <w:num w:numId="8" w16cid:durableId="82143439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15312476">
    <w:abstractNumId w:val="4"/>
  </w:num>
  <w:num w:numId="10" w16cid:durableId="882134026">
    <w:abstractNumId w:val="14"/>
  </w:num>
  <w:num w:numId="11" w16cid:durableId="1259026976">
    <w:abstractNumId w:val="15"/>
  </w:num>
  <w:num w:numId="12" w16cid:durableId="1469710990">
    <w:abstractNumId w:val="6"/>
  </w:num>
  <w:num w:numId="13" w16cid:durableId="537544666">
    <w:abstractNumId w:val="0"/>
  </w:num>
  <w:num w:numId="14" w16cid:durableId="230579686">
    <w:abstractNumId w:val="1"/>
  </w:num>
  <w:num w:numId="15" w16cid:durableId="371657165">
    <w:abstractNumId w:val="13"/>
  </w:num>
  <w:num w:numId="16" w16cid:durableId="1700205932">
    <w:abstractNumId w:val="2"/>
  </w:num>
  <w:num w:numId="17" w16cid:durableId="805852272">
    <w:abstractNumId w:val="3"/>
  </w:num>
  <w:num w:numId="18" w16cid:durableId="268314583">
    <w:abstractNumId w:val="5"/>
  </w:num>
  <w:num w:numId="19" w16cid:durableId="146030155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EFA"/>
    <w:rsid w:val="00004D21"/>
    <w:rsid w:val="00022709"/>
    <w:rsid w:val="00050186"/>
    <w:rsid w:val="000A4F2D"/>
    <w:rsid w:val="001828EC"/>
    <w:rsid w:val="001B145C"/>
    <w:rsid w:val="001E3DE5"/>
    <w:rsid w:val="0022435F"/>
    <w:rsid w:val="00225873"/>
    <w:rsid w:val="002C18C9"/>
    <w:rsid w:val="00305139"/>
    <w:rsid w:val="0033685E"/>
    <w:rsid w:val="00451EFA"/>
    <w:rsid w:val="004A0189"/>
    <w:rsid w:val="005106DD"/>
    <w:rsid w:val="0055033A"/>
    <w:rsid w:val="005577BE"/>
    <w:rsid w:val="00571117"/>
    <w:rsid w:val="005C015D"/>
    <w:rsid w:val="00664947"/>
    <w:rsid w:val="006C237A"/>
    <w:rsid w:val="006D0A8B"/>
    <w:rsid w:val="006F6BFA"/>
    <w:rsid w:val="00700C06"/>
    <w:rsid w:val="00715493"/>
    <w:rsid w:val="0078342D"/>
    <w:rsid w:val="007C22A7"/>
    <w:rsid w:val="008B5163"/>
    <w:rsid w:val="008B7CF0"/>
    <w:rsid w:val="008F4404"/>
    <w:rsid w:val="009568F1"/>
    <w:rsid w:val="009D61B6"/>
    <w:rsid w:val="009E7740"/>
    <w:rsid w:val="00A16533"/>
    <w:rsid w:val="00A71FA5"/>
    <w:rsid w:val="00A75F7D"/>
    <w:rsid w:val="00A872F6"/>
    <w:rsid w:val="00AC00C5"/>
    <w:rsid w:val="00B14F6D"/>
    <w:rsid w:val="00B529DA"/>
    <w:rsid w:val="00B70828"/>
    <w:rsid w:val="00B72D34"/>
    <w:rsid w:val="00B74470"/>
    <w:rsid w:val="00BC6341"/>
    <w:rsid w:val="00C663D8"/>
    <w:rsid w:val="00CF4C46"/>
    <w:rsid w:val="00CF61B5"/>
    <w:rsid w:val="00D14B69"/>
    <w:rsid w:val="00D16995"/>
    <w:rsid w:val="00DF637D"/>
    <w:rsid w:val="00E35E3F"/>
    <w:rsid w:val="00EB2CC7"/>
    <w:rsid w:val="00F41589"/>
    <w:rsid w:val="00FB0CC4"/>
    <w:rsid w:val="00FB5AB7"/>
    <w:rsid w:val="00FB7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23800"/>
  <w15:docId w15:val="{F3D69F66-2734-48BE-A1B2-8918CD1F6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0C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4404"/>
    <w:pPr>
      <w:ind w:left="720"/>
      <w:contextualSpacing/>
    </w:pPr>
  </w:style>
  <w:style w:type="table" w:styleId="TableGrid">
    <w:name w:val="Table Grid"/>
    <w:basedOn w:val="TableNormal"/>
    <w:uiPriority w:val="59"/>
    <w:rsid w:val="005C0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D14B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6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Flo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Kettering Health Network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Werner, Marla</dc:creator>
  <cp:lastModifiedBy>Carl, Celia</cp:lastModifiedBy>
  <cp:revision>3</cp:revision>
  <cp:lastPrinted>2018-02-28T17:32:00Z</cp:lastPrinted>
  <dcterms:created xsi:type="dcterms:W3CDTF">2023-08-31T13:30:00Z</dcterms:created>
  <dcterms:modified xsi:type="dcterms:W3CDTF">2023-09-05T16:20:00Z</dcterms:modified>
</cp:coreProperties>
</file>