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tblpY="1369"/>
        <w:tblOverlap w:val="never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7"/>
      </w:tblGrid>
      <w:tr w:rsidR="00B54D25" w14:paraId="00647D01" w14:textId="77777777" w:rsidTr="00A93786">
        <w:trPr>
          <w:trHeight w:val="4503"/>
        </w:trPr>
        <w:sdt>
          <w:sdtPr>
            <w:alias w:val="Hero Image"/>
            <w:tag w:val="Hero Image"/>
            <w:id w:val="-2010523019"/>
            <w:picture/>
          </w:sdtPr>
          <w:sdtEndPr/>
          <w:sdtContent>
            <w:tc>
              <w:tcPr>
                <w:tcW w:w="11160" w:type="dxa"/>
                <w:tcMar>
                  <w:left w:w="0" w:type="dxa"/>
                  <w:right w:w="115" w:type="dxa"/>
                </w:tcMar>
              </w:tcPr>
              <w:p w14:paraId="68D64D68" w14:textId="77777777" w:rsidR="00E261E6" w:rsidRDefault="00F224DC" w:rsidP="009662F0">
                <w:r>
                  <w:rPr>
                    <w:noProof/>
                  </w:rPr>
                  <w:drawing>
                    <wp:inline distT="0" distB="0" distL="0" distR="0" wp14:anchorId="5FCB8E5F" wp14:editId="4A9DC08C">
                      <wp:extent cx="7094220" cy="2927097"/>
                      <wp:effectExtent l="0" t="0" r="0" b="6985"/>
                      <wp:docPr id="99669167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6691671" name="Picture 1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94220" cy="29270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54D25" w14:paraId="1A5996FA" w14:textId="77777777" w:rsidTr="00420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11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2A1C4A42" w14:textId="77777777" w:rsidR="00AB3381" w:rsidRPr="004818A7" w:rsidRDefault="00E4737B" w:rsidP="009662F0">
            <w:pPr>
              <w:pStyle w:val="PH-MSubheadAllCaps"/>
            </w:pPr>
            <w:sdt>
              <w:sdtPr>
                <w:rPr>
                  <w:rStyle w:val="PH-MSubheadAllCapsChar"/>
                </w:rPr>
                <w:alias w:val="Choose Premier Org"/>
                <w:tag w:val="Choose Premier Org"/>
                <w:id w:val="855622487"/>
                <w:placeholder>
                  <w:docPart w:val="829A1F5EFBDE4D9D9807721A9C80B408"/>
                </w:placeholder>
                <w:dropDownList>
                  <w:listItem w:value="Select Organization"/>
                  <w:listItem w:displayText="PREMIER HEALTH" w:value="PREMIER HEALTH"/>
                  <w:listItem w:displayText="ATRIUM MEDICAL CENTER" w:value="ATRIUM MEDICAL CENTER"/>
                  <w:listItem w:displayText="MIAMI VALLEY HOSPITAL" w:value="MIAMI VALLEY HOSPITAL"/>
                  <w:listItem w:displayText="UPPER VALLEY MEDICAL CENTER" w:value="UPPER VALLEY MEDICAL CENTER"/>
                  <w:listItem w:displayText="FIDELITY HEALTH CARE" w:value="FIDELITY HEALTH CARE"/>
                  <w:listItem w:displayText="PREMIER PHYSICIAN NETWORK" w:value="PREMIER PHYSICIAN NETWORK"/>
                  <w:listItem w:displayText="PREMIER HEALTH URGENT CARE" w:value="PREMIER HEALTH URGENT CARE"/>
                  <w:listItem w:displayText="PREMIER SYSTEM SUPPORT" w:value="PREMIER SYSTEM SUPPORT"/>
                  <w:listItem w:displayText="PREMIER COMMUNITY HEALTH" w:value="PREMIER COMMUNITY HEALTH"/>
                  <w:listItem w:displayText="EMS CENTER OF EXCELLENCE" w:value="EMS CENTER OF EXCELLENCE"/>
                  <w:listItem w:displayText="EXPLORE YOUR PREMIER POTENTIAL" w:value="EXPLORE YOUR PREMIER POTENTIAL"/>
                  <w:listItem w:displayText="SAVE THE DATE" w:value="SAVE THE DATE"/>
                </w:dropDownList>
              </w:sdtPr>
              <w:sdtEndPr>
                <w:rPr>
                  <w:rStyle w:val="DefaultParagraphFont"/>
                  <w:caps/>
                </w:rPr>
              </w:sdtEndPr>
              <w:sdtContent>
                <w:r w:rsidR="00F224DC">
                  <w:rPr>
                    <w:rStyle w:val="PH-MSubheadAllCapsChar"/>
                  </w:rPr>
                  <w:t>SAVE THE DATE</w:t>
                </w:r>
              </w:sdtContent>
            </w:sdt>
          </w:p>
        </w:tc>
      </w:tr>
    </w:tbl>
    <w:p w14:paraId="7A01C43E" w14:textId="1330B292" w:rsidR="000E641F" w:rsidRDefault="00E4737B" w:rsidP="00D4472B">
      <w:pPr>
        <w:pStyle w:val="PH-MHeading"/>
        <w:sectPr w:rsidR="000E641F" w:rsidSect="00724A6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547" w:right="547" w:bottom="547" w:left="547" w:header="288" w:footer="547" w:gutter="0"/>
          <w:cols w:space="720"/>
          <w:titlePg/>
          <w:docGrid w:linePitch="360"/>
        </w:sectPr>
      </w:pPr>
      <w:sdt>
        <w:sdtPr>
          <w:rPr>
            <w:rStyle w:val="PH-MHeadingChar"/>
          </w:rPr>
          <w:alias w:val="Heading"/>
          <w:tag w:val="Heading"/>
          <w:id w:val="496689505"/>
          <w:lock w:val="sdtLocked"/>
          <w:placeholder>
            <w:docPart w:val="3D1C1775CF3548419BC5F2DE59A137D5"/>
          </w:placeholder>
        </w:sdtPr>
        <w:sdtEndPr>
          <w:rPr>
            <w:rStyle w:val="PH-MHeadingChar"/>
          </w:rPr>
        </w:sdtEndPr>
        <w:sdtContent>
          <w:r w:rsidR="00E26307" w:rsidRPr="00E26307">
            <w:t xml:space="preserve">Trauma and Critical </w:t>
          </w:r>
          <w:r w:rsidR="00E26307" w:rsidRPr="007F1EE2">
            <w:rPr>
              <w:color w:val="0076C0"/>
            </w:rPr>
            <w:t>Care</w:t>
          </w:r>
          <w:r w:rsidR="00103E2C" w:rsidRPr="007F1EE2">
            <w:rPr>
              <w:color w:val="0076C0"/>
            </w:rPr>
            <w:t xml:space="preserve"> </w:t>
          </w:r>
          <w:r w:rsidR="00E26307" w:rsidRPr="007F1EE2">
            <w:rPr>
              <w:rStyle w:val="PH-MSkyBlueWordHeading"/>
              <w:color w:val="0076C0"/>
            </w:rPr>
            <w:t>Update 202</w:t>
          </w:r>
          <w:r w:rsidR="00F224DC" w:rsidRPr="007F1EE2">
            <w:rPr>
              <w:rStyle w:val="PH-MSkyBlueWordHeading"/>
              <w:color w:val="0076C0"/>
            </w:rPr>
            <w:t>6</w:t>
          </w:r>
        </w:sdtContent>
      </w:sdt>
    </w:p>
    <w:p w14:paraId="37EA8552" w14:textId="77777777" w:rsidR="008D07EF" w:rsidRPr="000640FC" w:rsidRDefault="00F224DC" w:rsidP="0093220B">
      <w:pPr>
        <w:pStyle w:val="PH-MBoldBlackSubhead"/>
        <w:rPr>
          <w:rStyle w:val="PH-MBoldBlackWord"/>
          <w:color w:val="0076C0"/>
        </w:rPr>
      </w:pPr>
      <w:r w:rsidRPr="000640FC">
        <w:rPr>
          <w:rStyle w:val="PH-MBoldBlackWord"/>
          <w:color w:val="0076C0"/>
        </w:rPr>
        <w:t xml:space="preserve">Friday, May 1, </w:t>
      </w:r>
      <w:proofErr w:type="gramStart"/>
      <w:r w:rsidRPr="000640FC">
        <w:rPr>
          <w:rStyle w:val="PH-MBoldBlackWord"/>
          <w:color w:val="0076C0"/>
        </w:rPr>
        <w:t>2026</w:t>
      </w:r>
      <w:proofErr w:type="gramEnd"/>
      <w:r w:rsidRPr="000640FC">
        <w:rPr>
          <w:rStyle w:val="PH-MBoldBlackWord"/>
          <w:color w:val="0076C0"/>
        </w:rPr>
        <w:t xml:space="preserve"> </w:t>
      </w:r>
      <w:r w:rsidRPr="000640FC">
        <w:rPr>
          <w:rStyle w:val="PH-MBoldBlackWord"/>
          <w:color w:val="0076C0"/>
        </w:rPr>
        <w:br/>
        <w:t>7 a.m. to 5 p.m.</w:t>
      </w:r>
    </w:p>
    <w:p w14:paraId="3F01B4AC" w14:textId="77777777" w:rsidR="008D07EF" w:rsidRPr="009F2A08" w:rsidRDefault="008D07EF" w:rsidP="009F2A08">
      <w:pPr>
        <w:pStyle w:val="PH-MBoldBlackSubhead"/>
        <w:spacing w:after="0" w:line="220" w:lineRule="atLeast"/>
        <w:rPr>
          <w:rStyle w:val="PH-MBoldBlackWord"/>
          <w:sz w:val="22"/>
          <w:szCs w:val="22"/>
        </w:rPr>
      </w:pPr>
      <w:r w:rsidRPr="009F2A08">
        <w:rPr>
          <w:rStyle w:val="PH-MBoldBlackWord"/>
          <w:sz w:val="22"/>
          <w:szCs w:val="22"/>
        </w:rPr>
        <w:t>David H. Ponitz Sinclair Center</w:t>
      </w:r>
    </w:p>
    <w:p w14:paraId="08463F62" w14:textId="77777777" w:rsidR="008D07EF" w:rsidRPr="009F2A08" w:rsidRDefault="008D07EF" w:rsidP="009F2A08">
      <w:pPr>
        <w:pStyle w:val="PH-MBoldBlackSubhead"/>
        <w:spacing w:after="0" w:line="220" w:lineRule="atLeast"/>
        <w:rPr>
          <w:rStyle w:val="PH-MBoldBlackWord"/>
          <w:sz w:val="22"/>
          <w:szCs w:val="22"/>
        </w:rPr>
      </w:pPr>
      <w:r w:rsidRPr="009F2A08">
        <w:rPr>
          <w:rStyle w:val="PH-MBoldBlackWord"/>
          <w:sz w:val="22"/>
          <w:szCs w:val="22"/>
        </w:rPr>
        <w:t>Sinclair Community College</w:t>
      </w:r>
    </w:p>
    <w:p w14:paraId="3585F570" w14:textId="77777777" w:rsidR="008D07EF" w:rsidRPr="009F2A08" w:rsidRDefault="008D07EF" w:rsidP="009F2A08">
      <w:pPr>
        <w:pStyle w:val="PH-MBoldBlackSubhead"/>
        <w:spacing w:after="0" w:line="220" w:lineRule="atLeast"/>
        <w:rPr>
          <w:rStyle w:val="PH-MBoldBlackWord"/>
          <w:sz w:val="22"/>
          <w:szCs w:val="22"/>
        </w:rPr>
      </w:pPr>
      <w:r w:rsidRPr="009F2A08">
        <w:rPr>
          <w:rStyle w:val="PH-MBoldBlackWord"/>
          <w:sz w:val="22"/>
          <w:szCs w:val="22"/>
        </w:rPr>
        <w:t>Building 12</w:t>
      </w:r>
    </w:p>
    <w:p w14:paraId="30D26D0B" w14:textId="185B0BFD" w:rsidR="00103E2C" w:rsidRPr="0093220B" w:rsidRDefault="008D07EF" w:rsidP="009F2A08">
      <w:pPr>
        <w:pStyle w:val="PH-MBoldBlackSubhead"/>
        <w:spacing w:line="220" w:lineRule="atLeast"/>
        <w:rPr>
          <w:rStyle w:val="PH-MBoldBlackWord"/>
        </w:rPr>
      </w:pPr>
      <w:r w:rsidRPr="009F2A08">
        <w:rPr>
          <w:rStyle w:val="PH-MBoldBlackWord"/>
          <w:sz w:val="22"/>
          <w:szCs w:val="22"/>
        </w:rPr>
        <w:t>444 W. Third St., Dayton, OH</w:t>
      </w:r>
      <w:r w:rsidR="000B4F65" w:rsidRPr="0093220B">
        <w:rPr>
          <w:rStyle w:val="PH-MBoldBlackWord"/>
        </w:rPr>
        <w:br/>
      </w:r>
    </w:p>
    <w:p w14:paraId="13AE15D7" w14:textId="77777777" w:rsidR="00E26307" w:rsidRDefault="00F224DC" w:rsidP="00103E2C">
      <w:pPr>
        <w:pStyle w:val="PH-MBoldBulletedListSubhead"/>
        <w:rPr>
          <w:rFonts w:ascii="TheSans B3 Light" w:eastAsiaTheme="minorHAnsi" w:hAnsi="TheSans B3 Light" w:cstheme="minorBidi"/>
          <w:b w:val="0"/>
          <w:bCs w:val="0"/>
          <w:color w:val="auto"/>
          <w:kern w:val="2"/>
          <w14:ligatures w14:val="standardContextual"/>
        </w:rPr>
      </w:pPr>
      <w:r w:rsidRPr="00E26307">
        <w:rPr>
          <w:rFonts w:ascii="TheSans B3 Light" w:eastAsiaTheme="minorHAnsi" w:hAnsi="TheSans B3 Light" w:cstheme="minorBidi"/>
          <w:b w:val="0"/>
          <w:bCs w:val="0"/>
          <w:color w:val="auto"/>
          <w:kern w:val="2"/>
          <w14:ligatures w14:val="standardContextual"/>
        </w:rPr>
        <w:t xml:space="preserve">This event provides current information on the challenges healthcare professionals encounter when caring for critically ill or injured patients. </w:t>
      </w:r>
    </w:p>
    <w:p w14:paraId="1888A097" w14:textId="77777777" w:rsidR="00103E2C" w:rsidRPr="00E26307" w:rsidRDefault="00F224DC" w:rsidP="00103E2C">
      <w:pPr>
        <w:pStyle w:val="PH-MBoldBulletedListSubhead"/>
        <w:rPr>
          <w:rStyle w:val="PH-MBoldBlueWord"/>
        </w:rPr>
      </w:pPr>
      <w:r w:rsidRPr="00E26307">
        <w:rPr>
          <w:rStyle w:val="PH-MBoldBlueWord"/>
        </w:rPr>
        <w:t>Conference Topics</w:t>
      </w:r>
    </w:p>
    <w:p w14:paraId="4C857F45" w14:textId="0D117495" w:rsidR="00E26307" w:rsidRDefault="00F224DC" w:rsidP="00E26307">
      <w:pPr>
        <w:pStyle w:val="PH-MIndentedBulletedList"/>
      </w:pPr>
      <w:r>
        <w:t>Artificial Intelligence in Trauma Care</w:t>
      </w:r>
    </w:p>
    <w:p w14:paraId="5DB24EC9" w14:textId="2F16AA05" w:rsidR="00F224DC" w:rsidRDefault="00F224DC" w:rsidP="00E26307">
      <w:pPr>
        <w:pStyle w:val="PH-MIndentedBulletedList"/>
      </w:pPr>
      <w:r>
        <w:t>Trauma MythBusters</w:t>
      </w:r>
    </w:p>
    <w:p w14:paraId="7FF90D0F" w14:textId="323771E4" w:rsidR="00F224DC" w:rsidRDefault="00F224DC" w:rsidP="00E26307">
      <w:pPr>
        <w:pStyle w:val="PH-MIndentedBulletedList"/>
      </w:pPr>
      <w:r w:rsidRPr="00F224DC">
        <w:t>Direct Peritoneal Resuscitation</w:t>
      </w:r>
    </w:p>
    <w:p w14:paraId="1C0D1868" w14:textId="70F841C4" w:rsidR="00F224DC" w:rsidRDefault="00F224DC" w:rsidP="00E26307">
      <w:pPr>
        <w:pStyle w:val="PH-MIndentedBulletedList"/>
      </w:pPr>
      <w:r>
        <w:t>Neuro Interventional Radiology</w:t>
      </w:r>
    </w:p>
    <w:p w14:paraId="3DA851C6" w14:textId="0F87C0DB" w:rsidR="00F224DC" w:rsidRDefault="00E4737B" w:rsidP="00E26307">
      <w:pPr>
        <w:pStyle w:val="PH-MIndentedBulletedList"/>
      </w:pPr>
      <w:r>
        <w:t>Prehospital Blood</w:t>
      </w:r>
    </w:p>
    <w:p w14:paraId="434C4023" w14:textId="65C3A074" w:rsidR="00F224DC" w:rsidRDefault="00F224DC" w:rsidP="00E26307">
      <w:pPr>
        <w:pStyle w:val="PH-MIndentedBulletedList"/>
      </w:pPr>
      <w:r>
        <w:t>Ultrasound in the Trauma Patient</w:t>
      </w:r>
    </w:p>
    <w:p w14:paraId="2640EE02" w14:textId="15C1007A" w:rsidR="00F224DC" w:rsidRDefault="00010011" w:rsidP="00E26307">
      <w:pPr>
        <w:pStyle w:val="PH-MIndentedBulletedList"/>
      </w:pPr>
      <w:r>
        <w:t>S</w:t>
      </w:r>
      <w:r w:rsidRPr="00010011">
        <w:t>ubmersion/</w:t>
      </w:r>
      <w:r>
        <w:t>N</w:t>
      </w:r>
      <w:r w:rsidRPr="00010011">
        <w:t xml:space="preserve">ear </w:t>
      </w:r>
      <w:r>
        <w:t>S</w:t>
      </w:r>
      <w:r w:rsidRPr="00010011">
        <w:t>ubmersion</w:t>
      </w:r>
    </w:p>
    <w:p w14:paraId="20BBCCD6" w14:textId="69079751" w:rsidR="00010011" w:rsidRDefault="00010011" w:rsidP="00E26307">
      <w:pPr>
        <w:pStyle w:val="PH-MIndentedBulletedList"/>
      </w:pPr>
      <w:r>
        <w:t>Pediatric Whole Blood</w:t>
      </w:r>
    </w:p>
    <w:p w14:paraId="63C4B364" w14:textId="35258C68" w:rsidR="00010011" w:rsidRDefault="00010011" w:rsidP="00E26307">
      <w:pPr>
        <w:pStyle w:val="PH-MIndentedBulletedList"/>
      </w:pPr>
      <w:r>
        <w:t>More topics to come…</w:t>
      </w:r>
    </w:p>
    <w:p w14:paraId="5D31235C" w14:textId="77777777" w:rsidR="00930FFC" w:rsidRDefault="00930FFC" w:rsidP="00E26307">
      <w:pPr>
        <w:pStyle w:val="PH-MIndentedBulletedList"/>
        <w:numPr>
          <w:ilvl w:val="0"/>
          <w:numId w:val="0"/>
        </w:numPr>
        <w:ind w:left="288"/>
      </w:pPr>
    </w:p>
    <w:p w14:paraId="4126796E" w14:textId="77777777" w:rsidR="008C1F5F" w:rsidRDefault="00F224DC" w:rsidP="00552BBC">
      <w:pPr>
        <w:pStyle w:val="PH-MBodycopy"/>
      </w:pPr>
      <w:r>
        <w:br w:type="column"/>
      </w:r>
    </w:p>
    <w:p w14:paraId="7C0D5835" w14:textId="77777777" w:rsidR="00E8035E" w:rsidRDefault="00E8035E" w:rsidP="00552BBC">
      <w:pPr>
        <w:pStyle w:val="PH-MBodycopy"/>
      </w:pPr>
    </w:p>
    <w:p w14:paraId="088EBC69" w14:textId="00B9C814" w:rsidR="00D44F17" w:rsidRDefault="00D44F17" w:rsidP="00E26307">
      <w:pPr>
        <w:pStyle w:val="PH-MCalltoAction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6CB1E" wp14:editId="5C8DE46A">
            <wp:simplePos x="0" y="0"/>
            <wp:positionH relativeFrom="column">
              <wp:posOffset>-101600</wp:posOffset>
            </wp:positionH>
            <wp:positionV relativeFrom="page">
              <wp:posOffset>5390354</wp:posOffset>
            </wp:positionV>
            <wp:extent cx="1003110" cy="1003110"/>
            <wp:effectExtent l="0" t="0" r="6985" b="6985"/>
            <wp:wrapNone/>
            <wp:docPr id="1417030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30662" name="Picture 141703066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10" cy="100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Register Now</w:t>
      </w:r>
    </w:p>
    <w:p w14:paraId="0B4083E2" w14:textId="41E17106" w:rsidR="00D44F17" w:rsidRDefault="00D44F17" w:rsidP="00E26307">
      <w:pPr>
        <w:pStyle w:val="PH-MCalltoAction"/>
      </w:pPr>
    </w:p>
    <w:p w14:paraId="195037AA" w14:textId="773025DE" w:rsidR="00D44F17" w:rsidRDefault="00D44F17" w:rsidP="00E26307">
      <w:pPr>
        <w:pStyle w:val="PH-MCalltoAction"/>
      </w:pPr>
    </w:p>
    <w:p w14:paraId="438BDF3A" w14:textId="77777777" w:rsidR="00D44F17" w:rsidRDefault="00D44F17" w:rsidP="00E26307">
      <w:pPr>
        <w:pStyle w:val="PH-MCalltoAction"/>
      </w:pPr>
    </w:p>
    <w:p w14:paraId="5472189B" w14:textId="77777777" w:rsidR="00D44F17" w:rsidRDefault="00D44F17" w:rsidP="00E26307">
      <w:pPr>
        <w:pStyle w:val="PH-MCalltoAction"/>
      </w:pPr>
    </w:p>
    <w:p w14:paraId="4441962A" w14:textId="77777777" w:rsidR="00D44F17" w:rsidRDefault="00D44F17" w:rsidP="00E26307">
      <w:pPr>
        <w:pStyle w:val="PH-MCalltoAction"/>
      </w:pPr>
    </w:p>
    <w:p w14:paraId="27E4B936" w14:textId="77777777" w:rsidR="00D44F17" w:rsidRDefault="00D44F17" w:rsidP="00E26307">
      <w:pPr>
        <w:pStyle w:val="PH-MCalltoAction"/>
      </w:pPr>
    </w:p>
    <w:p w14:paraId="4923DC00" w14:textId="4D574451" w:rsidR="00FC006E" w:rsidRPr="00E26307" w:rsidRDefault="00F224DC" w:rsidP="00E26307">
      <w:pPr>
        <w:pStyle w:val="PH-MCalltoAction"/>
        <w:rPr>
          <w:rFonts w:ascii="TheSans B3 Light" w:hAnsi="TheSans B3 Light"/>
          <w:caps w:val="0"/>
          <w:color w:val="auto"/>
          <w:spacing w:val="0"/>
          <w:szCs w:val="20"/>
        </w:rPr>
      </w:pPr>
      <w:r>
        <w:t>questions</w:t>
      </w:r>
    </w:p>
    <w:p w14:paraId="7FBBD93E" w14:textId="77777777" w:rsidR="00E26307" w:rsidRDefault="00F224DC" w:rsidP="00E26307">
      <w:pPr>
        <w:pStyle w:val="PH-MCalltoAction"/>
        <w:rPr>
          <w:rStyle w:val="PH-MBoldBlackWord"/>
          <w:rFonts w:ascii="TheSans B3 Light" w:hAnsi="TheSans B3 Light"/>
          <w:caps w:val="0"/>
          <w:color w:val="auto"/>
          <w:spacing w:val="0"/>
          <w:szCs w:val="20"/>
        </w:rPr>
      </w:pPr>
      <w:r w:rsidRPr="00E26307">
        <w:rPr>
          <w:rStyle w:val="PH-MBoldBlackWord"/>
          <w:rFonts w:ascii="TheSans B3 Light" w:hAnsi="TheSans B3 Light"/>
          <w:caps w:val="0"/>
          <w:color w:val="auto"/>
          <w:spacing w:val="0"/>
          <w:szCs w:val="20"/>
        </w:rPr>
        <w:t xml:space="preserve">Contact: Lyndsey Johns </w:t>
      </w:r>
      <w:r w:rsidR="000B4F65">
        <w:rPr>
          <w:rStyle w:val="PH-MBoldBlackWord"/>
        </w:rPr>
        <w:br/>
      </w:r>
      <w:r w:rsidRPr="00E26307">
        <w:rPr>
          <w:rStyle w:val="PH-MBoldBlackWord"/>
          <w:rFonts w:ascii="TheSans B3 Light" w:hAnsi="TheSans B3 Light"/>
          <w:caps w:val="0"/>
          <w:color w:val="auto"/>
          <w:spacing w:val="0"/>
          <w:szCs w:val="20"/>
        </w:rPr>
        <w:t xml:space="preserve">Miami Valley Hospital </w:t>
      </w:r>
      <w:r w:rsidR="000B4F65">
        <w:rPr>
          <w:rStyle w:val="PH-MBoldBlackWord"/>
        </w:rPr>
        <w:br/>
      </w:r>
      <w:r w:rsidRPr="00E26307">
        <w:rPr>
          <w:rStyle w:val="PH-MBoldBlackWord"/>
          <w:rFonts w:ascii="TheSans B3 Light" w:hAnsi="TheSans B3 Light"/>
          <w:caps w:val="0"/>
          <w:color w:val="auto"/>
          <w:spacing w:val="0"/>
          <w:szCs w:val="20"/>
        </w:rPr>
        <w:t xml:space="preserve">Trauma Outreach Coordinator </w:t>
      </w:r>
    </w:p>
    <w:p w14:paraId="648A1948" w14:textId="77777777" w:rsidR="00E26307" w:rsidRDefault="00E26307" w:rsidP="00E26307">
      <w:pPr>
        <w:pStyle w:val="PH-MCalltoAction"/>
        <w:rPr>
          <w:rStyle w:val="PH-MBoldBlackWord"/>
          <w:rFonts w:ascii="TheSans B3 Light" w:hAnsi="TheSans B3 Light"/>
          <w:caps w:val="0"/>
          <w:color w:val="auto"/>
          <w:spacing w:val="0"/>
          <w:szCs w:val="20"/>
        </w:rPr>
      </w:pPr>
    </w:p>
    <w:p w14:paraId="20F8BF71" w14:textId="77777777" w:rsidR="00552BBC" w:rsidRPr="00552BBC" w:rsidRDefault="00F224DC" w:rsidP="00E26307">
      <w:pPr>
        <w:pStyle w:val="PH-MCalltoAction"/>
      </w:pPr>
      <w:r w:rsidRPr="00552BBC">
        <w:t xml:space="preserve">Call </w:t>
      </w:r>
    </w:p>
    <w:p w14:paraId="01D51531" w14:textId="09FF484F" w:rsidR="00FC006E" w:rsidRDefault="00F224DC" w:rsidP="00552BBC">
      <w:pPr>
        <w:pStyle w:val="PH-MCalltoAction"/>
        <w:rPr>
          <w:rFonts w:eastAsia="Times New Roman" w:cs="Times New Roman"/>
          <w:b/>
          <w:bCs/>
          <w:caps w:val="0"/>
          <w:color w:val="202124"/>
          <w:spacing w:val="0"/>
          <w:kern w:val="0"/>
          <w:szCs w:val="20"/>
          <w14:ligatures w14:val="none"/>
        </w:rPr>
      </w:pPr>
      <w:r w:rsidRPr="00E26307">
        <w:rPr>
          <w:rFonts w:eastAsia="Times New Roman" w:cs="Times New Roman"/>
          <w:b/>
          <w:bCs/>
          <w:caps w:val="0"/>
          <w:color w:val="202124"/>
          <w:spacing w:val="0"/>
          <w:kern w:val="0"/>
          <w:szCs w:val="20"/>
          <w14:ligatures w14:val="none"/>
        </w:rPr>
        <w:t>(937) 208-4628</w:t>
      </w:r>
    </w:p>
    <w:p w14:paraId="669AA2AF" w14:textId="77777777" w:rsidR="00E26307" w:rsidRDefault="00E26307" w:rsidP="00552BBC">
      <w:pPr>
        <w:pStyle w:val="PH-MCalltoAction"/>
      </w:pPr>
    </w:p>
    <w:p w14:paraId="3E9EB578" w14:textId="77777777" w:rsidR="008D07EF" w:rsidRDefault="00F224DC" w:rsidP="008D07EF">
      <w:pPr>
        <w:pStyle w:val="PH-MCalltoAction"/>
      </w:pPr>
      <w:r>
        <w:t>Email</w:t>
      </w:r>
    </w:p>
    <w:p w14:paraId="5F3A609E" w14:textId="43A46D8C" w:rsidR="00FC006E" w:rsidRPr="008D07EF" w:rsidRDefault="00FC006E" w:rsidP="008D07EF">
      <w:pPr>
        <w:pStyle w:val="PH-MBoldBlackSubhead"/>
        <w:rPr>
          <w:sz w:val="20"/>
          <w:szCs w:val="20"/>
        </w:rPr>
      </w:pPr>
      <w:r w:rsidRPr="008D07EF">
        <w:rPr>
          <w:rStyle w:val="Hyperlink"/>
          <w:b/>
          <w:bCs/>
          <w:color w:val="auto"/>
          <w:sz w:val="20"/>
          <w:szCs w:val="20"/>
          <w:u w:val="none"/>
        </w:rPr>
        <w:t>lyajohns@premierhealth.</w:t>
      </w:r>
      <w:r w:rsidR="008D07EF" w:rsidRPr="008D07EF">
        <w:rPr>
          <w:sz w:val="20"/>
          <w:szCs w:val="20"/>
        </w:rPr>
        <w:t>com</w:t>
      </w:r>
    </w:p>
    <w:p w14:paraId="5D996F54" w14:textId="77777777" w:rsidR="00E26307" w:rsidRDefault="00E26307" w:rsidP="005A4CCF">
      <w:pPr>
        <w:pStyle w:val="PH-MCalltoAction"/>
      </w:pPr>
    </w:p>
    <w:p w14:paraId="51B650F6" w14:textId="77777777" w:rsidR="005A4CCF" w:rsidRDefault="005A4CCF" w:rsidP="00552BBC">
      <w:pPr>
        <w:pStyle w:val="PH-MBoldBulletedListSubhead"/>
      </w:pPr>
    </w:p>
    <w:p w14:paraId="5A4CBDB0" w14:textId="77777777" w:rsidR="00F9132F" w:rsidRDefault="00F9132F" w:rsidP="00FF6389">
      <w:pPr>
        <w:pStyle w:val="PH-SBodycopy"/>
      </w:pPr>
    </w:p>
    <w:p w14:paraId="4D15FE5A" w14:textId="77777777" w:rsidR="00153B3F" w:rsidRDefault="00153B3F" w:rsidP="00FF6389">
      <w:pPr>
        <w:pStyle w:val="PH-SBodycopy"/>
      </w:pPr>
    </w:p>
    <w:sectPr w:rsidR="00153B3F" w:rsidSect="008C1F5F">
      <w:type w:val="continuous"/>
      <w:pgSz w:w="12240" w:h="15840"/>
      <w:pgMar w:top="547" w:right="547" w:bottom="547" w:left="547" w:header="720" w:footer="720" w:gutter="0"/>
      <w:cols w:num="2" w:space="720" w:equalWidth="0">
        <w:col w:w="7200" w:space="720"/>
        <w:col w:w="3226" w:space="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9183" w14:textId="77777777" w:rsidR="003E1E93" w:rsidRDefault="003E1E93">
      <w:pPr>
        <w:spacing w:after="0" w:line="240" w:lineRule="auto"/>
      </w:pPr>
      <w:r>
        <w:separator/>
      </w:r>
    </w:p>
  </w:endnote>
  <w:endnote w:type="continuationSeparator" w:id="0">
    <w:p w14:paraId="6D140564" w14:textId="77777777" w:rsidR="003E1E93" w:rsidRDefault="003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3 Light">
    <w:charset w:val="00"/>
    <w:family w:val="modern"/>
    <w:notTrueType/>
    <w:pitch w:val="variable"/>
    <w:sig w:usb0="A00000AF" w:usb1="5000204A" w:usb2="00000000" w:usb3="00000000" w:csb0="00000111" w:csb1="00000000"/>
  </w:font>
  <w:font w:name="TheSans B7">
    <w:charset w:val="00"/>
    <w:family w:val="modern"/>
    <w:notTrueType/>
    <w:pitch w:val="variable"/>
    <w:sig w:usb0="A00000AF" w:usb1="5000204A" w:usb2="00000000" w:usb3="00000000" w:csb0="00000111" w:csb1="00000000"/>
  </w:font>
  <w:font w:name="TheSans B5 Plain">
    <w:charset w:val="00"/>
    <w:family w:val="modern"/>
    <w:notTrueType/>
    <w:pitch w:val="variable"/>
    <w:sig w:usb0="A00000AF" w:usb1="5000204A" w:usb2="00000000" w:usb3="00000000" w:csb0="00000111" w:csb1="00000000"/>
  </w:font>
  <w:font w:name="TheSans-B7Bold">
    <w:panose1 w:val="00000000000000000000"/>
    <w:charset w:val="00"/>
    <w:family w:val="roman"/>
    <w:notTrueType/>
    <w:pitch w:val="default"/>
  </w:font>
  <w:font w:name="TheSans-B3Light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0897" w14:textId="77777777" w:rsidR="000E0040" w:rsidRDefault="000E00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97D1" w14:textId="77777777" w:rsidR="00F9132F" w:rsidRPr="00DF03E7" w:rsidRDefault="00F224DC" w:rsidP="00DF03E7">
    <w:r w:rsidRPr="00323FEE">
      <w:rPr>
        <w:noProof/>
      </w:rPr>
      <w:drawing>
        <wp:anchor distT="0" distB="0" distL="114300" distR="114300" simplePos="0" relativeHeight="251655680" behindDoc="1" locked="1" layoutInCell="1" allowOverlap="1" wp14:anchorId="4AE462C6" wp14:editId="36AE3281">
          <wp:simplePos x="0" y="0"/>
          <wp:positionH relativeFrom="margin">
            <wp:posOffset>-365760</wp:posOffset>
          </wp:positionH>
          <wp:positionV relativeFrom="page">
            <wp:posOffset>9430385</wp:posOffset>
          </wp:positionV>
          <wp:extent cx="7763256" cy="740664"/>
          <wp:effectExtent l="0" t="0" r="0" b="0"/>
          <wp:wrapNone/>
          <wp:docPr id="1679413504" name="Graphic 1679413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7935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92598"/>
                  <a:stretch>
                    <a:fillRect/>
                  </a:stretch>
                </pic:blipFill>
                <pic:spPr bwMode="auto">
                  <a:xfrm>
                    <a:off x="0" y="0"/>
                    <a:ext cx="7763256" cy="740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2C1D" w14:textId="04CF6E41" w:rsidR="000E0040" w:rsidRDefault="00F224DC">
    <w:pPr>
      <w:spacing w:after="0" w:line="240" w:lineRule="auto"/>
    </w:pPr>
    <w:r w:rsidRPr="00DF03E7">
      <w:rPr>
        <w:noProof/>
      </w:rPr>
      <w:drawing>
        <wp:anchor distT="0" distB="0" distL="114300" distR="114300" simplePos="0" relativeHeight="251657728" behindDoc="1" locked="1" layoutInCell="1" allowOverlap="1" wp14:anchorId="73A76465" wp14:editId="7D5A2CB8">
          <wp:simplePos x="0" y="0"/>
          <wp:positionH relativeFrom="column">
            <wp:posOffset>4620895</wp:posOffset>
          </wp:positionH>
          <wp:positionV relativeFrom="margin">
            <wp:posOffset>4178300</wp:posOffset>
          </wp:positionV>
          <wp:extent cx="2640965" cy="4648200"/>
          <wp:effectExtent l="0" t="0" r="0" b="0"/>
          <wp:wrapNone/>
          <wp:docPr id="1013340782" name="Picture 1013340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86602" name="Picture 147586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51" t="-334" r="-9234" b="2581"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464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B9C">
      <w:rPr>
        <w:noProof/>
      </w:rPr>
      <w:drawing>
        <wp:anchor distT="0" distB="0" distL="114300" distR="114300" simplePos="0" relativeHeight="251658752" behindDoc="1" locked="0" layoutInCell="1" allowOverlap="1" wp14:anchorId="14772793" wp14:editId="077297E4">
          <wp:simplePos x="0" y="0"/>
          <wp:positionH relativeFrom="column">
            <wp:posOffset>1905</wp:posOffset>
          </wp:positionH>
          <wp:positionV relativeFrom="paragraph">
            <wp:posOffset>-181610</wp:posOffset>
          </wp:positionV>
          <wp:extent cx="7050024" cy="320040"/>
          <wp:effectExtent l="0" t="0" r="0" b="3810"/>
          <wp:wrapNone/>
          <wp:docPr id="210743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024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374D" w14:textId="77777777" w:rsidR="003E1E93" w:rsidRDefault="003E1E93">
      <w:pPr>
        <w:spacing w:after="0" w:line="240" w:lineRule="auto"/>
      </w:pPr>
      <w:r>
        <w:separator/>
      </w:r>
    </w:p>
  </w:footnote>
  <w:footnote w:type="continuationSeparator" w:id="0">
    <w:p w14:paraId="37DF38E8" w14:textId="77777777" w:rsidR="003E1E93" w:rsidRDefault="003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721C" w14:textId="77777777" w:rsidR="000E0040" w:rsidRDefault="00E4737B">
    <w:pPr>
      <w:spacing w:after="0" w:line="240" w:lineRule="auto"/>
    </w:pPr>
    <w:r>
      <w:rPr>
        <w:noProof/>
      </w:rPr>
      <w:pict w14:anchorId="015C3E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681pt;height:104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heSans B7&quot;;font-size:1pt" string="NEEDS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09EE" w14:textId="77777777" w:rsidR="00CF0869" w:rsidRDefault="00CF0869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79E2" w14:textId="65F800C9" w:rsidR="00340B09" w:rsidRDefault="00A2108E">
    <w:pPr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E2DD9E9" wp14:editId="7643036C">
          <wp:simplePos x="0" y="0"/>
          <wp:positionH relativeFrom="column">
            <wp:posOffset>20955</wp:posOffset>
          </wp:positionH>
          <wp:positionV relativeFrom="paragraph">
            <wp:posOffset>1905</wp:posOffset>
          </wp:positionV>
          <wp:extent cx="2377440" cy="579120"/>
          <wp:effectExtent l="0" t="0" r="3810" b="0"/>
          <wp:wrapNone/>
          <wp:docPr id="471501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24DC">
      <w:rPr>
        <w:noProof/>
      </w:rPr>
      <w:tab/>
    </w:r>
    <w:r w:rsidR="00C73D0D">
      <w:t xml:space="preserve">    </w:t>
    </w:r>
    <w:r w:rsidR="00F224DC">
      <w:rPr>
        <w:noProof/>
      </w:rPr>
      <w:tab/>
    </w:r>
    <w:r w:rsidR="00F224DC">
      <w:rPr>
        <w:noProof/>
      </w:rPr>
      <w:tab/>
    </w:r>
    <w:r w:rsidR="00F224DC">
      <w:rPr>
        <w:noProof/>
      </w:rPr>
      <w:tab/>
    </w:r>
  </w:p>
  <w:p w14:paraId="6A93DD7E" w14:textId="315C9582" w:rsidR="00CE3D72" w:rsidRDefault="00CE3D72">
    <w:pPr>
      <w:spacing w:after="0" w:line="240" w:lineRule="aut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824"/>
    <w:multiLevelType w:val="hybridMultilevel"/>
    <w:tmpl w:val="E42AD09C"/>
    <w:lvl w:ilvl="0" w:tplc="85EE9B9E">
      <w:start w:val="1"/>
      <w:numFmt w:val="bullet"/>
      <w:pStyle w:val="PH-MBulletedLis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6B540786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E78CB34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9866F16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A56E58A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626051CC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90A8ECFC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1EA5212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596C61E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6FF25A26"/>
    <w:multiLevelType w:val="multilevel"/>
    <w:tmpl w:val="65748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15FF9"/>
    <w:multiLevelType w:val="hybridMultilevel"/>
    <w:tmpl w:val="4D949D10"/>
    <w:lvl w:ilvl="0" w:tplc="1F0A0AC8">
      <w:start w:val="1"/>
      <w:numFmt w:val="bullet"/>
      <w:pStyle w:val="PH-MIndentedBulletedLis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34E0166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E2989E98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A7F26304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190A0E82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324E2BA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B9CC609C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C93CA5C8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8BC22672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335233401">
    <w:abstractNumId w:val="1"/>
  </w:num>
  <w:num w:numId="2" w16cid:durableId="101581063">
    <w:abstractNumId w:val="0"/>
  </w:num>
  <w:num w:numId="3" w16cid:durableId="48924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LiIPEUFr0W2pEVqsrGV95Qsd2d6BcqnuLyL3se22YVPekequN13IOw/4+VjhPiVmFDnlNyAXjK9p1rbx4lhP2Q==" w:salt="FBDT6frKb4Pl+On2Fiostg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DC"/>
    <w:rsid w:val="00010011"/>
    <w:rsid w:val="00021355"/>
    <w:rsid w:val="00021636"/>
    <w:rsid w:val="000258F9"/>
    <w:rsid w:val="000372AB"/>
    <w:rsid w:val="00041E7D"/>
    <w:rsid w:val="00041EC3"/>
    <w:rsid w:val="00044A05"/>
    <w:rsid w:val="00056C8B"/>
    <w:rsid w:val="00061BF2"/>
    <w:rsid w:val="00061D5B"/>
    <w:rsid w:val="000640FC"/>
    <w:rsid w:val="00064D4A"/>
    <w:rsid w:val="00077350"/>
    <w:rsid w:val="00082502"/>
    <w:rsid w:val="000B4F65"/>
    <w:rsid w:val="000D1FC4"/>
    <w:rsid w:val="000D246C"/>
    <w:rsid w:val="000D5348"/>
    <w:rsid w:val="000E0040"/>
    <w:rsid w:val="000E641F"/>
    <w:rsid w:val="000F0F3D"/>
    <w:rsid w:val="00102640"/>
    <w:rsid w:val="00103E2C"/>
    <w:rsid w:val="0010476D"/>
    <w:rsid w:val="0010522D"/>
    <w:rsid w:val="00115A46"/>
    <w:rsid w:val="00127C82"/>
    <w:rsid w:val="001326B5"/>
    <w:rsid w:val="0013278F"/>
    <w:rsid w:val="00137E85"/>
    <w:rsid w:val="00147324"/>
    <w:rsid w:val="00153B3F"/>
    <w:rsid w:val="00174B9C"/>
    <w:rsid w:val="001774C2"/>
    <w:rsid w:val="00184AA5"/>
    <w:rsid w:val="001930D1"/>
    <w:rsid w:val="00195F06"/>
    <w:rsid w:val="001A4D68"/>
    <w:rsid w:val="001B647E"/>
    <w:rsid w:val="001B7A81"/>
    <w:rsid w:val="001C09F9"/>
    <w:rsid w:val="001D56F3"/>
    <w:rsid w:val="001E1C2B"/>
    <w:rsid w:val="001E1D10"/>
    <w:rsid w:val="001F13A0"/>
    <w:rsid w:val="00201EA4"/>
    <w:rsid w:val="00201F7B"/>
    <w:rsid w:val="00216625"/>
    <w:rsid w:val="00217465"/>
    <w:rsid w:val="002204F6"/>
    <w:rsid w:val="00222FB1"/>
    <w:rsid w:val="00227901"/>
    <w:rsid w:val="002527DE"/>
    <w:rsid w:val="002528E8"/>
    <w:rsid w:val="002679E8"/>
    <w:rsid w:val="00291FBA"/>
    <w:rsid w:val="002A0A5F"/>
    <w:rsid w:val="002A1E08"/>
    <w:rsid w:val="002B0C90"/>
    <w:rsid w:val="002B6519"/>
    <w:rsid w:val="002F7609"/>
    <w:rsid w:val="002F7941"/>
    <w:rsid w:val="00306192"/>
    <w:rsid w:val="00323BCB"/>
    <w:rsid w:val="00323FEE"/>
    <w:rsid w:val="00340B09"/>
    <w:rsid w:val="00347846"/>
    <w:rsid w:val="00354B73"/>
    <w:rsid w:val="003552C9"/>
    <w:rsid w:val="003653B1"/>
    <w:rsid w:val="0037766B"/>
    <w:rsid w:val="003A23D6"/>
    <w:rsid w:val="003B04FE"/>
    <w:rsid w:val="003B5748"/>
    <w:rsid w:val="003C193A"/>
    <w:rsid w:val="003C5A59"/>
    <w:rsid w:val="003C6F9E"/>
    <w:rsid w:val="003D5F35"/>
    <w:rsid w:val="003E1E93"/>
    <w:rsid w:val="003E21AE"/>
    <w:rsid w:val="003E24C1"/>
    <w:rsid w:val="00420D38"/>
    <w:rsid w:val="00443546"/>
    <w:rsid w:val="00455473"/>
    <w:rsid w:val="00464B1D"/>
    <w:rsid w:val="00464D70"/>
    <w:rsid w:val="00466F88"/>
    <w:rsid w:val="0047445D"/>
    <w:rsid w:val="00477FA4"/>
    <w:rsid w:val="004818A7"/>
    <w:rsid w:val="00487B79"/>
    <w:rsid w:val="00490895"/>
    <w:rsid w:val="0049527E"/>
    <w:rsid w:val="0049783C"/>
    <w:rsid w:val="004A573A"/>
    <w:rsid w:val="004B0577"/>
    <w:rsid w:val="004C3B31"/>
    <w:rsid w:val="004D1214"/>
    <w:rsid w:val="004F7A13"/>
    <w:rsid w:val="00500713"/>
    <w:rsid w:val="00531B76"/>
    <w:rsid w:val="00532040"/>
    <w:rsid w:val="00552BBC"/>
    <w:rsid w:val="00567C9D"/>
    <w:rsid w:val="00571F70"/>
    <w:rsid w:val="00573553"/>
    <w:rsid w:val="00576E51"/>
    <w:rsid w:val="00583153"/>
    <w:rsid w:val="005A42AD"/>
    <w:rsid w:val="005A4CCF"/>
    <w:rsid w:val="005C3804"/>
    <w:rsid w:val="005C6144"/>
    <w:rsid w:val="005C72EA"/>
    <w:rsid w:val="005F17B6"/>
    <w:rsid w:val="00635F67"/>
    <w:rsid w:val="00653D89"/>
    <w:rsid w:val="0065564A"/>
    <w:rsid w:val="00664548"/>
    <w:rsid w:val="00674802"/>
    <w:rsid w:val="00676D8E"/>
    <w:rsid w:val="006926D9"/>
    <w:rsid w:val="00694121"/>
    <w:rsid w:val="006B67AB"/>
    <w:rsid w:val="006B7E8E"/>
    <w:rsid w:val="006C1BD3"/>
    <w:rsid w:val="006D0674"/>
    <w:rsid w:val="006D06DE"/>
    <w:rsid w:val="006D492E"/>
    <w:rsid w:val="006E1825"/>
    <w:rsid w:val="006F2AD4"/>
    <w:rsid w:val="006F5A46"/>
    <w:rsid w:val="0070383F"/>
    <w:rsid w:val="00713E41"/>
    <w:rsid w:val="00715AC5"/>
    <w:rsid w:val="00724A66"/>
    <w:rsid w:val="007265EE"/>
    <w:rsid w:val="00727242"/>
    <w:rsid w:val="00734F56"/>
    <w:rsid w:val="00740DF7"/>
    <w:rsid w:val="007905F2"/>
    <w:rsid w:val="007B0DA1"/>
    <w:rsid w:val="007B3391"/>
    <w:rsid w:val="007D2912"/>
    <w:rsid w:val="007E37A9"/>
    <w:rsid w:val="007E769F"/>
    <w:rsid w:val="007F1EE2"/>
    <w:rsid w:val="008071CE"/>
    <w:rsid w:val="008153BB"/>
    <w:rsid w:val="008164F6"/>
    <w:rsid w:val="0082752F"/>
    <w:rsid w:val="00840454"/>
    <w:rsid w:val="008406EF"/>
    <w:rsid w:val="008416C1"/>
    <w:rsid w:val="008453C9"/>
    <w:rsid w:val="00850389"/>
    <w:rsid w:val="00854736"/>
    <w:rsid w:val="00873E28"/>
    <w:rsid w:val="0089643B"/>
    <w:rsid w:val="008A4AB9"/>
    <w:rsid w:val="008B24E5"/>
    <w:rsid w:val="008C1F5F"/>
    <w:rsid w:val="008D07EF"/>
    <w:rsid w:val="008D3633"/>
    <w:rsid w:val="008E051D"/>
    <w:rsid w:val="008E2FB2"/>
    <w:rsid w:val="008F1D6A"/>
    <w:rsid w:val="0091307F"/>
    <w:rsid w:val="00921CB2"/>
    <w:rsid w:val="00923FA2"/>
    <w:rsid w:val="00926B3F"/>
    <w:rsid w:val="00930122"/>
    <w:rsid w:val="00930FFC"/>
    <w:rsid w:val="0093220B"/>
    <w:rsid w:val="009662F0"/>
    <w:rsid w:val="0097114A"/>
    <w:rsid w:val="00973FA8"/>
    <w:rsid w:val="00984EBC"/>
    <w:rsid w:val="00987318"/>
    <w:rsid w:val="00990B0E"/>
    <w:rsid w:val="00993F55"/>
    <w:rsid w:val="009A586C"/>
    <w:rsid w:val="009D3156"/>
    <w:rsid w:val="009D398D"/>
    <w:rsid w:val="009D3AA6"/>
    <w:rsid w:val="009D455C"/>
    <w:rsid w:val="009D6124"/>
    <w:rsid w:val="009E425F"/>
    <w:rsid w:val="009E503D"/>
    <w:rsid w:val="009F2A08"/>
    <w:rsid w:val="009F663C"/>
    <w:rsid w:val="00A06036"/>
    <w:rsid w:val="00A154B3"/>
    <w:rsid w:val="00A2108E"/>
    <w:rsid w:val="00A30BAB"/>
    <w:rsid w:val="00A33BA6"/>
    <w:rsid w:val="00A40E5E"/>
    <w:rsid w:val="00A53EB8"/>
    <w:rsid w:val="00A62220"/>
    <w:rsid w:val="00A67914"/>
    <w:rsid w:val="00A754C8"/>
    <w:rsid w:val="00A911CA"/>
    <w:rsid w:val="00A93786"/>
    <w:rsid w:val="00AB3381"/>
    <w:rsid w:val="00AC6238"/>
    <w:rsid w:val="00AD47F5"/>
    <w:rsid w:val="00AD50A1"/>
    <w:rsid w:val="00AD58ED"/>
    <w:rsid w:val="00B1697D"/>
    <w:rsid w:val="00B17647"/>
    <w:rsid w:val="00B23A61"/>
    <w:rsid w:val="00B31F33"/>
    <w:rsid w:val="00B436CC"/>
    <w:rsid w:val="00B54D25"/>
    <w:rsid w:val="00B70EAD"/>
    <w:rsid w:val="00B7657F"/>
    <w:rsid w:val="00B77DD8"/>
    <w:rsid w:val="00B93AA3"/>
    <w:rsid w:val="00BC7FF9"/>
    <w:rsid w:val="00BE1980"/>
    <w:rsid w:val="00BF3B62"/>
    <w:rsid w:val="00BF503F"/>
    <w:rsid w:val="00C001C1"/>
    <w:rsid w:val="00C01F24"/>
    <w:rsid w:val="00C06116"/>
    <w:rsid w:val="00C14AF7"/>
    <w:rsid w:val="00C17FD0"/>
    <w:rsid w:val="00C2320F"/>
    <w:rsid w:val="00C27A67"/>
    <w:rsid w:val="00C32097"/>
    <w:rsid w:val="00C34A85"/>
    <w:rsid w:val="00C3697E"/>
    <w:rsid w:val="00C524D8"/>
    <w:rsid w:val="00C639FC"/>
    <w:rsid w:val="00C71144"/>
    <w:rsid w:val="00C73D0D"/>
    <w:rsid w:val="00C934EB"/>
    <w:rsid w:val="00C97CD9"/>
    <w:rsid w:val="00CB32CE"/>
    <w:rsid w:val="00CC0970"/>
    <w:rsid w:val="00CD4680"/>
    <w:rsid w:val="00CD7FF7"/>
    <w:rsid w:val="00CE3D72"/>
    <w:rsid w:val="00CF0869"/>
    <w:rsid w:val="00CF3EDD"/>
    <w:rsid w:val="00CF57D0"/>
    <w:rsid w:val="00D0311D"/>
    <w:rsid w:val="00D10B8A"/>
    <w:rsid w:val="00D10BCE"/>
    <w:rsid w:val="00D11EC8"/>
    <w:rsid w:val="00D1493C"/>
    <w:rsid w:val="00D3656D"/>
    <w:rsid w:val="00D43851"/>
    <w:rsid w:val="00D4472B"/>
    <w:rsid w:val="00D44F17"/>
    <w:rsid w:val="00D57AFF"/>
    <w:rsid w:val="00D82509"/>
    <w:rsid w:val="00D85E47"/>
    <w:rsid w:val="00D879DC"/>
    <w:rsid w:val="00D92B2F"/>
    <w:rsid w:val="00D92C86"/>
    <w:rsid w:val="00DA119B"/>
    <w:rsid w:val="00DB0C29"/>
    <w:rsid w:val="00DB20A5"/>
    <w:rsid w:val="00DC2C6B"/>
    <w:rsid w:val="00DD3D49"/>
    <w:rsid w:val="00DE5408"/>
    <w:rsid w:val="00DF03E7"/>
    <w:rsid w:val="00DF154C"/>
    <w:rsid w:val="00E04A00"/>
    <w:rsid w:val="00E119CC"/>
    <w:rsid w:val="00E261E6"/>
    <w:rsid w:val="00E26307"/>
    <w:rsid w:val="00E311C5"/>
    <w:rsid w:val="00E347F3"/>
    <w:rsid w:val="00E4737B"/>
    <w:rsid w:val="00E57D3F"/>
    <w:rsid w:val="00E677F5"/>
    <w:rsid w:val="00E72DB6"/>
    <w:rsid w:val="00E736D1"/>
    <w:rsid w:val="00E753B6"/>
    <w:rsid w:val="00E8035E"/>
    <w:rsid w:val="00E81478"/>
    <w:rsid w:val="00E904D9"/>
    <w:rsid w:val="00E96C76"/>
    <w:rsid w:val="00EA1F9C"/>
    <w:rsid w:val="00EA759C"/>
    <w:rsid w:val="00EB6605"/>
    <w:rsid w:val="00EC4109"/>
    <w:rsid w:val="00ED5011"/>
    <w:rsid w:val="00ED67A1"/>
    <w:rsid w:val="00EE2DEA"/>
    <w:rsid w:val="00F04BFF"/>
    <w:rsid w:val="00F14CB6"/>
    <w:rsid w:val="00F224DC"/>
    <w:rsid w:val="00F2278B"/>
    <w:rsid w:val="00F32921"/>
    <w:rsid w:val="00F4281C"/>
    <w:rsid w:val="00F43E13"/>
    <w:rsid w:val="00F50E2E"/>
    <w:rsid w:val="00F60AEB"/>
    <w:rsid w:val="00F63591"/>
    <w:rsid w:val="00F74201"/>
    <w:rsid w:val="00F75251"/>
    <w:rsid w:val="00F9132F"/>
    <w:rsid w:val="00F9170A"/>
    <w:rsid w:val="00F92697"/>
    <w:rsid w:val="00F96468"/>
    <w:rsid w:val="00FA3A9F"/>
    <w:rsid w:val="00FA7898"/>
    <w:rsid w:val="00FC006E"/>
    <w:rsid w:val="00FC48A2"/>
    <w:rsid w:val="00FC5BE9"/>
    <w:rsid w:val="00FD27A3"/>
    <w:rsid w:val="00FD2CB3"/>
    <w:rsid w:val="00FD68C9"/>
    <w:rsid w:val="00FE092C"/>
    <w:rsid w:val="00FF2FF8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4D45EAD"/>
  <w14:defaultImageDpi w14:val="32767"/>
  <w15:chartTrackingRefBased/>
  <w15:docId w15:val="{0EAFCBF1-1CEC-4C08-9E71-5EA9D62A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6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F04BFF"/>
    <w:pPr>
      <w:spacing w:line="260" w:lineRule="atLeast"/>
    </w:pPr>
    <w:rPr>
      <w:rFonts w:ascii="TheSans B3 Light" w:hAnsi="TheSans B3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-MSubheadAllCaps">
    <w:name w:val="PH-M Subhead All Caps"/>
    <w:link w:val="PH-MSubheadAllCapsChar"/>
    <w:qFormat/>
    <w:rsid w:val="00F04BFF"/>
    <w:pPr>
      <w:spacing w:before="160" w:line="260" w:lineRule="atLeast"/>
    </w:pPr>
    <w:rPr>
      <w:rFonts w:ascii="TheSans B7" w:hAnsi="TheSans B7"/>
      <w:caps/>
      <w:color w:val="0070C0"/>
      <w:spacing w:val="24"/>
      <w:kern w:val="16"/>
      <w:sz w:val="24"/>
      <w:szCs w:val="24"/>
    </w:rPr>
  </w:style>
  <w:style w:type="character" w:customStyle="1" w:styleId="PH-MSubheadAllCapsChar">
    <w:name w:val="PH-M Subhead All Caps Char"/>
    <w:basedOn w:val="DefaultParagraphFont"/>
    <w:link w:val="PH-MSubheadAllCaps"/>
    <w:rsid w:val="00F04BFF"/>
    <w:rPr>
      <w:rFonts w:ascii="TheSans B7" w:hAnsi="TheSans B7"/>
      <w:caps/>
      <w:color w:val="0070C0"/>
      <w:spacing w:val="24"/>
      <w:kern w:val="16"/>
      <w:sz w:val="24"/>
      <w:szCs w:val="24"/>
    </w:rPr>
  </w:style>
  <w:style w:type="paragraph" w:customStyle="1" w:styleId="PH-MHeading">
    <w:name w:val="PH-M Heading"/>
    <w:link w:val="PH-MHeadingChar"/>
    <w:qFormat/>
    <w:rsid w:val="00F04BFF"/>
    <w:pPr>
      <w:spacing w:after="240" w:line="680" w:lineRule="atLeast"/>
    </w:pPr>
    <w:rPr>
      <w:rFonts w:ascii="TheSans B5 Plain" w:hAnsi="TheSans B5 Plain"/>
      <w:color w:val="0070C0"/>
      <w:sz w:val="60"/>
      <w:szCs w:val="60"/>
    </w:rPr>
  </w:style>
  <w:style w:type="character" w:customStyle="1" w:styleId="PH-MHeadingChar">
    <w:name w:val="PH-M Heading Char"/>
    <w:basedOn w:val="DefaultParagraphFont"/>
    <w:link w:val="PH-MHeading"/>
    <w:rsid w:val="00F04BFF"/>
    <w:rPr>
      <w:rFonts w:ascii="TheSans B5 Plain" w:hAnsi="TheSans B5 Plain"/>
      <w:color w:val="0070C0"/>
      <w:sz w:val="60"/>
      <w:szCs w:val="60"/>
    </w:rPr>
  </w:style>
  <w:style w:type="paragraph" w:customStyle="1" w:styleId="trt0xe">
    <w:name w:val="trt0xe"/>
    <w:basedOn w:val="Normal"/>
    <w:locked/>
    <w:rsid w:val="000E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locked/>
    <w:rsid w:val="000E641F"/>
    <w:pPr>
      <w:ind w:left="720"/>
      <w:contextualSpacing/>
    </w:pPr>
  </w:style>
  <w:style w:type="paragraph" w:customStyle="1" w:styleId="PH-MBulletedList">
    <w:name w:val="PH-M Bulleted List"/>
    <w:link w:val="PH-MBulletedListChar"/>
    <w:qFormat/>
    <w:rsid w:val="00F04BFF"/>
    <w:pPr>
      <w:numPr>
        <w:numId w:val="2"/>
      </w:numPr>
      <w:spacing w:line="260" w:lineRule="atLeast"/>
      <w:ind w:left="216" w:hanging="216"/>
    </w:pPr>
    <w:rPr>
      <w:rFonts w:ascii="TheSans B3 Light" w:hAnsi="TheSans B3 Light"/>
      <w:sz w:val="20"/>
      <w:szCs w:val="20"/>
    </w:rPr>
  </w:style>
  <w:style w:type="character" w:customStyle="1" w:styleId="PH-MBulletedListChar">
    <w:name w:val="PH-M Bulleted List Char"/>
    <w:basedOn w:val="DefaultParagraphFont"/>
    <w:link w:val="PH-MBulletedList"/>
    <w:rsid w:val="00F04BFF"/>
    <w:rPr>
      <w:rFonts w:ascii="TheSans B3 Light" w:hAnsi="TheSans B3 Light"/>
      <w:sz w:val="20"/>
      <w:szCs w:val="20"/>
    </w:rPr>
  </w:style>
  <w:style w:type="paragraph" w:customStyle="1" w:styleId="PH-MBoldBulletedListSubhead">
    <w:name w:val="PH-M Bold Bulleted List Subhead"/>
    <w:link w:val="PH-MBoldBulletedListSubheadChar"/>
    <w:qFormat/>
    <w:rsid w:val="00F04BFF"/>
    <w:pPr>
      <w:spacing w:line="260" w:lineRule="atLeast"/>
    </w:pPr>
    <w:rPr>
      <w:rFonts w:ascii="TheSans B7" w:eastAsia="Times New Roman" w:hAnsi="TheSans B7" w:cs="Times New Roman"/>
      <w:b/>
      <w:bCs/>
      <w:color w:val="202124"/>
      <w:kern w:val="0"/>
      <w:sz w:val="20"/>
      <w:szCs w:val="20"/>
      <w14:ligatures w14:val="none"/>
    </w:rPr>
  </w:style>
  <w:style w:type="character" w:customStyle="1" w:styleId="PH-MBoldBulletedListSubheadChar">
    <w:name w:val="PH-M Bold Bulleted List Subhead Char"/>
    <w:basedOn w:val="DefaultParagraphFont"/>
    <w:link w:val="PH-MBoldBulletedListSubhead"/>
    <w:rsid w:val="00F04BFF"/>
    <w:rPr>
      <w:rFonts w:ascii="TheSans B7" w:eastAsia="Times New Roman" w:hAnsi="TheSans B7" w:cs="Times New Roman"/>
      <w:b/>
      <w:bCs/>
      <w:color w:val="202124"/>
      <w:kern w:val="0"/>
      <w:sz w:val="20"/>
      <w:szCs w:val="20"/>
      <w14:ligatures w14:val="none"/>
    </w:rPr>
  </w:style>
  <w:style w:type="paragraph" w:customStyle="1" w:styleId="PH-MSubhead1">
    <w:name w:val="PH-M Subhead 1"/>
    <w:link w:val="PH-MSubhead1Char"/>
    <w:qFormat/>
    <w:rsid w:val="00F04BFF"/>
    <w:pPr>
      <w:spacing w:line="320" w:lineRule="atLeast"/>
    </w:pPr>
    <w:rPr>
      <w:rFonts w:ascii="TheSans B5 Plain" w:hAnsi="TheSans B5 Plain"/>
      <w:color w:val="0070C0"/>
      <w:sz w:val="28"/>
      <w:szCs w:val="24"/>
    </w:rPr>
  </w:style>
  <w:style w:type="character" w:customStyle="1" w:styleId="PH-MSubhead1Char">
    <w:name w:val="PH-M Subhead 1 Char"/>
    <w:basedOn w:val="DefaultParagraphFont"/>
    <w:link w:val="PH-MSubhead1"/>
    <w:rsid w:val="00F04BFF"/>
    <w:rPr>
      <w:rFonts w:ascii="TheSans B5 Plain" w:hAnsi="TheSans B5 Plain"/>
      <w:color w:val="0070C0"/>
      <w:sz w:val="28"/>
      <w:szCs w:val="24"/>
    </w:rPr>
  </w:style>
  <w:style w:type="paragraph" w:customStyle="1" w:styleId="PH-MBodycopy">
    <w:name w:val="PH-M Body copy"/>
    <w:link w:val="PH-MBodycopyChar"/>
    <w:qFormat/>
    <w:rsid w:val="00F04BFF"/>
    <w:pPr>
      <w:spacing w:line="260" w:lineRule="atLeast"/>
    </w:pPr>
    <w:rPr>
      <w:rFonts w:ascii="TheSans B3 Light" w:hAnsi="TheSans B3 Light"/>
      <w:sz w:val="20"/>
      <w:szCs w:val="20"/>
    </w:rPr>
  </w:style>
  <w:style w:type="character" w:customStyle="1" w:styleId="PH-MBodycopyChar">
    <w:name w:val="PH-M Body copy Char"/>
    <w:basedOn w:val="DefaultParagraphFont"/>
    <w:link w:val="PH-MBodycopy"/>
    <w:rsid w:val="00F04BFF"/>
    <w:rPr>
      <w:rFonts w:ascii="TheSans B3 Light" w:hAnsi="TheSans B3 Light"/>
      <w:sz w:val="20"/>
      <w:szCs w:val="20"/>
    </w:rPr>
  </w:style>
  <w:style w:type="paragraph" w:customStyle="1" w:styleId="PH-MBodycopyitalized">
    <w:name w:val="PH-M Body copy italized"/>
    <w:link w:val="PH-MBodycopyitalizedChar"/>
    <w:qFormat/>
    <w:rsid w:val="00F04BFF"/>
    <w:pPr>
      <w:spacing w:line="260" w:lineRule="atLeast"/>
    </w:pPr>
    <w:rPr>
      <w:rFonts w:ascii="TheSans B3 Light" w:hAnsi="TheSans B3 Light"/>
      <w:i/>
      <w:sz w:val="20"/>
      <w:szCs w:val="20"/>
    </w:rPr>
  </w:style>
  <w:style w:type="character" w:customStyle="1" w:styleId="PH-MBodycopyitalizedChar">
    <w:name w:val="PH-M Body copy italized Char"/>
    <w:basedOn w:val="DefaultParagraphFont"/>
    <w:link w:val="PH-MBodycopyitalized"/>
    <w:rsid w:val="00F04BFF"/>
    <w:rPr>
      <w:rFonts w:ascii="TheSans B3 Light" w:hAnsi="TheSans B3 Light"/>
      <w:i/>
      <w:sz w:val="20"/>
      <w:szCs w:val="20"/>
    </w:rPr>
  </w:style>
  <w:style w:type="paragraph" w:customStyle="1" w:styleId="PH-MQuote">
    <w:name w:val="PH-M Quote"/>
    <w:link w:val="PH-MQuoteChar"/>
    <w:qFormat/>
    <w:rsid w:val="00F04BFF"/>
    <w:pPr>
      <w:spacing w:line="320" w:lineRule="atLeast"/>
    </w:pPr>
    <w:rPr>
      <w:rFonts w:ascii="TheSans B3 Light" w:hAnsi="TheSans B3 Light"/>
      <w:color w:val="0070C0"/>
      <w:sz w:val="28"/>
      <w:szCs w:val="28"/>
    </w:rPr>
  </w:style>
  <w:style w:type="character" w:customStyle="1" w:styleId="PH-MQuoteChar">
    <w:name w:val="PH-M Quote Char"/>
    <w:basedOn w:val="DefaultParagraphFont"/>
    <w:link w:val="PH-MQuote"/>
    <w:rsid w:val="00F04BFF"/>
    <w:rPr>
      <w:rFonts w:ascii="TheSans B3 Light" w:hAnsi="TheSans B3 Light"/>
      <w:color w:val="0070C0"/>
      <w:sz w:val="28"/>
      <w:szCs w:val="28"/>
    </w:rPr>
  </w:style>
  <w:style w:type="paragraph" w:customStyle="1" w:styleId="PH-MCalltoAction">
    <w:name w:val="PH-M Call to Action"/>
    <w:next w:val="PH-MBodycopy"/>
    <w:link w:val="PH-MCalltoActionChar"/>
    <w:qFormat/>
    <w:rsid w:val="00F04BFF"/>
    <w:pPr>
      <w:spacing w:after="60" w:line="260" w:lineRule="atLeast"/>
    </w:pPr>
    <w:rPr>
      <w:rFonts w:ascii="TheSans B7" w:hAnsi="TheSans B7"/>
      <w:caps/>
      <w:color w:val="0070C0"/>
      <w:spacing w:val="24"/>
      <w:sz w:val="20"/>
    </w:rPr>
  </w:style>
  <w:style w:type="character" w:customStyle="1" w:styleId="PH-MCalltoActionChar">
    <w:name w:val="PH-M Call to Action Char"/>
    <w:basedOn w:val="DefaultParagraphFont"/>
    <w:link w:val="PH-MCalltoAction"/>
    <w:rsid w:val="00F04BFF"/>
    <w:rPr>
      <w:rFonts w:ascii="TheSans B7" w:hAnsi="TheSans B7"/>
      <w:caps/>
      <w:color w:val="0070C0"/>
      <w:spacing w:val="24"/>
      <w:sz w:val="20"/>
    </w:rPr>
  </w:style>
  <w:style w:type="character" w:styleId="Hyperlink">
    <w:name w:val="Hyperlink"/>
    <w:basedOn w:val="DefaultParagraphFont"/>
    <w:uiPriority w:val="99"/>
    <w:unhideWhenUsed/>
    <w:qFormat/>
    <w:rsid w:val="00F91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F913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locked/>
    <w:rsid w:val="00F9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2F"/>
  </w:style>
  <w:style w:type="paragraph" w:styleId="Footer">
    <w:name w:val="footer"/>
    <w:basedOn w:val="Normal"/>
    <w:link w:val="FooterChar"/>
    <w:uiPriority w:val="99"/>
    <w:unhideWhenUsed/>
    <w:locked/>
    <w:rsid w:val="00F9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2F"/>
  </w:style>
  <w:style w:type="paragraph" w:customStyle="1" w:styleId="PH-SBodycopy">
    <w:name w:val="PH-S Body copy"/>
    <w:link w:val="PH-SBodycopyChar"/>
    <w:qFormat/>
    <w:rsid w:val="00F04BFF"/>
    <w:pPr>
      <w:spacing w:after="120" w:line="220" w:lineRule="atLeast"/>
    </w:pPr>
    <w:rPr>
      <w:rFonts w:ascii="TheSans B3 Light" w:hAnsi="TheSans B3 Light"/>
      <w:sz w:val="18"/>
      <w:szCs w:val="18"/>
    </w:rPr>
  </w:style>
  <w:style w:type="character" w:customStyle="1" w:styleId="PH-SBodycopyChar">
    <w:name w:val="PH-S Body copy Char"/>
    <w:basedOn w:val="DefaultParagraphFont"/>
    <w:link w:val="PH-SBodycopy"/>
    <w:rsid w:val="00F04BFF"/>
    <w:rPr>
      <w:rFonts w:ascii="TheSans B3 Light" w:hAnsi="TheSans B3 Ligh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EC4109"/>
    <w:rPr>
      <w:color w:val="666666"/>
    </w:rPr>
  </w:style>
  <w:style w:type="table" w:styleId="TableGrid">
    <w:name w:val="Table Grid"/>
    <w:basedOn w:val="TableNormal"/>
    <w:uiPriority w:val="39"/>
    <w:locked/>
    <w:rsid w:val="0048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-SName">
    <w:name w:val="PH-S Name"/>
    <w:link w:val="PH-SNameChar"/>
    <w:qFormat/>
    <w:rsid w:val="00F04BFF"/>
    <w:pPr>
      <w:spacing w:after="0" w:line="200" w:lineRule="atLeast"/>
    </w:pPr>
    <w:rPr>
      <w:rFonts w:ascii="TheSans-B7Bold" w:hAnsi="TheSans-B7Bold"/>
      <w:sz w:val="18"/>
      <w:szCs w:val="18"/>
    </w:rPr>
  </w:style>
  <w:style w:type="character" w:customStyle="1" w:styleId="PH-SNameChar">
    <w:name w:val="PH-S Name Char"/>
    <w:basedOn w:val="DefaultParagraphFont"/>
    <w:link w:val="PH-SName"/>
    <w:rsid w:val="00F04BFF"/>
    <w:rPr>
      <w:rFonts w:ascii="TheSans-B7Bold" w:hAnsi="TheSans-B7Bold"/>
      <w:sz w:val="18"/>
      <w:szCs w:val="18"/>
    </w:rPr>
  </w:style>
  <w:style w:type="paragraph" w:customStyle="1" w:styleId="PH-STitle">
    <w:name w:val="PH-S Title"/>
    <w:link w:val="PH-STitleChar"/>
    <w:qFormat/>
    <w:rsid w:val="00F04BFF"/>
    <w:pPr>
      <w:spacing w:after="0" w:line="200" w:lineRule="atLeast"/>
    </w:pPr>
    <w:rPr>
      <w:rFonts w:ascii="TheSans-B3LightItalic" w:hAnsi="TheSans-B3LightItalic"/>
      <w:sz w:val="18"/>
      <w:szCs w:val="18"/>
    </w:rPr>
  </w:style>
  <w:style w:type="character" w:customStyle="1" w:styleId="PH-STitleChar">
    <w:name w:val="PH-S Title Char"/>
    <w:basedOn w:val="DefaultParagraphFont"/>
    <w:link w:val="PH-STitle"/>
    <w:rsid w:val="00F04BFF"/>
    <w:rPr>
      <w:rFonts w:ascii="TheSans-B3LightItalic" w:hAnsi="TheSans-B3LightItalic"/>
      <w:sz w:val="18"/>
      <w:szCs w:val="18"/>
    </w:rPr>
  </w:style>
  <w:style w:type="character" w:customStyle="1" w:styleId="PH-MBoldBlackWord">
    <w:name w:val="PH-M Bold Black Word"/>
    <w:basedOn w:val="DefaultParagraphFont"/>
    <w:uiPriority w:val="1"/>
    <w:qFormat/>
    <w:rsid w:val="000258F9"/>
    <w:rPr>
      <w:rFonts w:ascii="TheSans B7" w:hAnsi="TheSans B7"/>
    </w:rPr>
  </w:style>
  <w:style w:type="character" w:customStyle="1" w:styleId="PH-MBoldBlueWord">
    <w:name w:val="PH-M Bold Blue Word"/>
    <w:basedOn w:val="PH-MBoldBlackWord"/>
    <w:uiPriority w:val="1"/>
    <w:qFormat/>
    <w:rsid w:val="000258F9"/>
    <w:rPr>
      <w:rFonts w:ascii="TheSans B7" w:hAnsi="TheSans B7"/>
      <w:color w:val="0070C0"/>
    </w:rPr>
  </w:style>
  <w:style w:type="character" w:customStyle="1" w:styleId="PH-MItalicWord">
    <w:name w:val="PH-M Italic Word"/>
    <w:basedOn w:val="DefaultParagraphFont"/>
    <w:uiPriority w:val="1"/>
    <w:qFormat/>
    <w:rsid w:val="000258F9"/>
    <w:rPr>
      <w:i/>
      <w:iCs/>
    </w:rPr>
  </w:style>
  <w:style w:type="character" w:customStyle="1" w:styleId="PH-MSkyBlueWordHeading">
    <w:name w:val="PH-M Sky Blue Word Heading"/>
    <w:basedOn w:val="PH-MHeadingChar"/>
    <w:uiPriority w:val="1"/>
    <w:qFormat/>
    <w:rsid w:val="000258F9"/>
    <w:rPr>
      <w:rFonts w:ascii="TheSans B5 Plain" w:hAnsi="TheSans B5 Plain"/>
      <w:color w:val="00B0F0"/>
      <w:sz w:val="60"/>
      <w:szCs w:val="60"/>
    </w:rPr>
  </w:style>
  <w:style w:type="paragraph" w:customStyle="1" w:styleId="PH-MIndentedBulletedList">
    <w:name w:val="PH-M Indented Bulleted List"/>
    <w:link w:val="PH-MIndentedBulletedListChar"/>
    <w:qFormat/>
    <w:rsid w:val="00077350"/>
    <w:pPr>
      <w:numPr>
        <w:numId w:val="3"/>
      </w:numPr>
      <w:ind w:left="576" w:hanging="288"/>
    </w:pPr>
    <w:rPr>
      <w:rFonts w:ascii="TheSans B3 Light" w:hAnsi="TheSans B3 Light"/>
      <w:sz w:val="20"/>
      <w:szCs w:val="20"/>
    </w:rPr>
  </w:style>
  <w:style w:type="character" w:customStyle="1" w:styleId="PH-MIndentedBulletedListChar">
    <w:name w:val="PH-M Indented Bulleted List Char"/>
    <w:basedOn w:val="DefaultParagraphFont"/>
    <w:link w:val="PH-MIndentedBulletedList"/>
    <w:rsid w:val="00077350"/>
    <w:rPr>
      <w:rFonts w:ascii="TheSans B3 Light" w:hAnsi="TheSans B3 Light"/>
      <w:sz w:val="20"/>
      <w:szCs w:val="20"/>
    </w:rPr>
  </w:style>
  <w:style w:type="paragraph" w:customStyle="1" w:styleId="PH-MBoldBlackSubhead">
    <w:name w:val="PH-M Bold Black Subhead"/>
    <w:link w:val="PH-MBoldBlackSubheadChar"/>
    <w:qFormat/>
    <w:rsid w:val="0093220B"/>
    <w:pPr>
      <w:spacing w:line="320" w:lineRule="atLeast"/>
    </w:pPr>
    <w:rPr>
      <w:rFonts w:ascii="TheSans B7" w:hAnsi="TheSans B7"/>
      <w:color w:val="000000" w:themeColor="text1"/>
      <w:sz w:val="28"/>
      <w:szCs w:val="24"/>
    </w:rPr>
  </w:style>
  <w:style w:type="character" w:customStyle="1" w:styleId="PH-MBoldBlackSubheadChar">
    <w:name w:val="PH-M Bold Black Subhead Char"/>
    <w:basedOn w:val="DefaultParagraphFont"/>
    <w:link w:val="PH-MBoldBlackSubhead"/>
    <w:rsid w:val="0093220B"/>
    <w:rPr>
      <w:rFonts w:ascii="TheSans B7" w:hAnsi="TheSans B7"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ajohns\AppData\Local\Temp\597e7c28-aee1-4ffe-a937-95b28ac5f98c\TCCU%20Update%20Templat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A1F5EFBDE4D9D9807721A9C80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9A751-BA3B-4ECD-A25B-B2DD43CD175D}"/>
      </w:docPartPr>
      <w:docPartBody>
        <w:p w:rsidR="003C2C5A" w:rsidRDefault="003C2C5A">
          <w:pPr>
            <w:pStyle w:val="829A1F5EFBDE4D9D9807721A9C80B408"/>
          </w:pPr>
          <w:r w:rsidRPr="005F17B6">
            <w:t>Choose an item.</w:t>
          </w:r>
        </w:p>
      </w:docPartBody>
    </w:docPart>
    <w:docPart>
      <w:docPartPr>
        <w:name w:val="3D1C1775CF3548419BC5F2DE59A1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0669-3709-438D-ADBA-576A926852E2}"/>
      </w:docPartPr>
      <w:docPartBody>
        <w:p w:rsidR="003C2C5A" w:rsidRDefault="003C2C5A">
          <w:pPr>
            <w:pStyle w:val="3D1C1775CF3548419BC5F2DE59A137D5"/>
          </w:pPr>
          <w:r w:rsidRPr="00D149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3 Light">
    <w:charset w:val="00"/>
    <w:family w:val="modern"/>
    <w:notTrueType/>
    <w:pitch w:val="variable"/>
    <w:sig w:usb0="A00000AF" w:usb1="5000204A" w:usb2="00000000" w:usb3="00000000" w:csb0="00000111" w:csb1="00000000"/>
  </w:font>
  <w:font w:name="TheSans B7">
    <w:charset w:val="00"/>
    <w:family w:val="modern"/>
    <w:notTrueType/>
    <w:pitch w:val="variable"/>
    <w:sig w:usb0="A00000AF" w:usb1="5000204A" w:usb2="00000000" w:usb3="00000000" w:csb0="00000111" w:csb1="00000000"/>
  </w:font>
  <w:font w:name="TheSans B5 Plain">
    <w:charset w:val="00"/>
    <w:family w:val="modern"/>
    <w:notTrueType/>
    <w:pitch w:val="variable"/>
    <w:sig w:usb0="A00000AF" w:usb1="5000204A" w:usb2="00000000" w:usb3="00000000" w:csb0="00000111" w:csb1="00000000"/>
  </w:font>
  <w:font w:name="TheSans-B7Bold">
    <w:panose1 w:val="00000000000000000000"/>
    <w:charset w:val="00"/>
    <w:family w:val="roman"/>
    <w:notTrueType/>
    <w:pitch w:val="default"/>
  </w:font>
  <w:font w:name="TheSans-B3Light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5A"/>
    <w:rsid w:val="000D5348"/>
    <w:rsid w:val="000E6980"/>
    <w:rsid w:val="00222FB1"/>
    <w:rsid w:val="00227901"/>
    <w:rsid w:val="003C2C5A"/>
    <w:rsid w:val="0049527E"/>
    <w:rsid w:val="004A573A"/>
    <w:rsid w:val="004C2D3F"/>
    <w:rsid w:val="009A409E"/>
    <w:rsid w:val="00A62220"/>
    <w:rsid w:val="00C925D2"/>
    <w:rsid w:val="00C97CD9"/>
    <w:rsid w:val="00D879DC"/>
    <w:rsid w:val="00E57D3F"/>
    <w:rsid w:val="00E904D9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9A1F5EFBDE4D9D9807721A9C80B408">
    <w:name w:val="829A1F5EFBDE4D9D9807721A9C80B408"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D1C1775CF3548419BC5F2DE59A137D5">
    <w:name w:val="3D1C1775CF3548419BC5F2DE59A13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5DB70B945F14099B2F2A00542478C" ma:contentTypeVersion="270" ma:contentTypeDescription="Create a new document." ma:contentTypeScope="" ma:versionID="ee865be29450fc6749839b29823f5bbb">
  <xsd:schema xmlns:xsd="http://www.w3.org/2001/XMLSchema" xmlns:xs="http://www.w3.org/2001/XMLSchema" xmlns:p="http://schemas.microsoft.com/office/2006/metadata/properties" xmlns:ns2="c6da491c-f9ab-4266-acc1-218230931479" xmlns:ns3="2d53e551-7683-489e-b979-1dfaf0a1689d" targetNamespace="http://schemas.microsoft.com/office/2006/metadata/properties" ma:root="true" ma:fieldsID="95165f617d1c62b33f23bf7d4efe118b" ns2:_="" ns3:_="">
    <xsd:import namespace="c6da491c-f9ab-4266-acc1-218230931479"/>
    <xsd:import namespace="2d53e551-7683-489e-b979-1dfaf0a16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ed4b6d40ae8347229fe86e6334507a5c" minOccurs="0"/>
                <xsd:element ref="ns2:m87f481c1e3a4de3bd09e0535adedd93" minOccurs="0"/>
                <xsd:element ref="ns2:i3c1f8ef1cca4aec93f9e28a83a79a69" minOccurs="0"/>
                <xsd:element ref="ns2:a3e3f1939f1f42149b040c6bf2b2b5d0" minOccurs="0"/>
                <xsd:element ref="ns3:TaxCatchAllLabe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491c-f9ab-4266-acc1-218230931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61d2f2-6cdf-496d-bf9f-15f7d0e5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4b6d40ae8347229fe86e6334507a5c" ma:index="24" nillable="true" ma:displayName="Premier Interest_0" ma:hidden="true" ma:internalName="ed4b6d40ae8347229fe86e6334507a5c">
      <xsd:simpleType>
        <xsd:restriction base="dms:Note"/>
      </xsd:simpleType>
    </xsd:element>
    <xsd:element name="m87f481c1e3a4de3bd09e0535adedd93" ma:index="25" nillable="true" ma:displayName="Premier Location_0" ma:hidden="true" ma:internalName="m87f481c1e3a4de3bd09e0535adedd93">
      <xsd:simpleType>
        <xsd:restriction base="dms:Note"/>
      </xsd:simpleType>
    </xsd:element>
    <xsd:element name="i3c1f8ef1cca4aec93f9e28a83a79a69" ma:index="26" nillable="true" ma:displayName="Organization_0" ma:hidden="true" ma:internalName="i3c1f8ef1cca4aec93f9e28a83a79a69">
      <xsd:simpleType>
        <xsd:restriction base="dms:Note"/>
      </xsd:simpleType>
    </xsd:element>
    <xsd:element name="a3e3f1939f1f42149b040c6bf2b2b5d0" ma:index="27" nillable="true" ma:displayName="Premier Document Type_0" ma:hidden="true" ma:internalName="a3e3f1939f1f42149b040c6bf2b2b5d0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3e551-7683-489e-b979-1dfaf0a16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41bd5d-04c1-4c6a-ac21-c2ba392a5c88}" ma:internalName="TaxCatchAll" ma:showField="CatchAllData" ma:web="2d53e551-7683-489e-b979-1dfaf0a1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e841bd5d-04c1-4c6a-ac21-c2ba392a5c88}" ma:internalName="TaxCatchAllLabel" ma:readOnly="true" ma:showField="CatchAllDataLabel" ma:web="2d53e551-7683-489e-b979-1dfaf0a1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87f481c1e3a4de3bd09e0535adedd93 xmlns="c6da491c-f9ab-4266-acc1-218230931479" xsi:nil="true"/>
    <i3c1f8ef1cca4aec93f9e28a83a79a69 xmlns="c6da491c-f9ab-4266-acc1-218230931479" xsi:nil="true"/>
    <lcf76f155ced4ddcb4097134ff3c332f xmlns="c6da491c-f9ab-4266-acc1-218230931479">
      <Terms xmlns="http://schemas.microsoft.com/office/infopath/2007/PartnerControls"/>
    </lcf76f155ced4ddcb4097134ff3c332f>
    <ed4b6d40ae8347229fe86e6334507a5c xmlns="c6da491c-f9ab-4266-acc1-218230931479" xsi:nil="true"/>
    <a3e3f1939f1f42149b040c6bf2b2b5d0 xmlns="c6da491c-f9ab-4266-acc1-218230931479" xsi:nil="true"/>
    <TaxCatchAll xmlns="2d53e551-7683-489e-b979-1dfaf0a1689d" xsi:nil="true"/>
  </documentManagement>
</p:properties>
</file>

<file path=customXml/itemProps1.xml><?xml version="1.0" encoding="utf-8"?>
<ds:datastoreItem xmlns:ds="http://schemas.openxmlformats.org/officeDocument/2006/customXml" ds:itemID="{153F9071-B114-4BA4-8E87-962F5E9D12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0AFD0-6182-43CC-807D-0306D8771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6C22C-8621-442E-99D3-CCD3F5705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a491c-f9ab-4266-acc1-218230931479"/>
    <ds:schemaRef ds:uri="2d53e551-7683-489e-b979-1dfaf0a16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70FF8-A518-4464-A8D7-302246EE499E}">
  <ds:schemaRefs>
    <ds:schemaRef ds:uri="http://schemas.microsoft.com/office/2006/metadata/properties"/>
    <ds:schemaRef ds:uri="http://schemas.microsoft.com/office/infopath/2007/PartnerControls"/>
    <ds:schemaRef ds:uri="c6da491c-f9ab-4266-acc1-218230931479"/>
    <ds:schemaRef ds:uri="2d53e551-7683-489e-b979-1dfaf0a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TCCU Update Template Flyer.dotx</Template>
  <TotalTime>2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Health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Johns, Lyndsey A</dc:creator>
  <cp:keywords>PH 2 Column Flyer</cp:keywords>
  <dc:description>PG-MKT-21266</dc:description>
  <cp:lastModifiedBy>Johns, Lyndsey A</cp:lastModifiedBy>
  <cp:revision>2</cp:revision>
  <cp:lastPrinted>2026-02-18T18:29:00Z</cp:lastPrinted>
  <dcterms:created xsi:type="dcterms:W3CDTF">2026-02-18T18:31:00Z</dcterms:created>
  <dcterms:modified xsi:type="dcterms:W3CDTF">2026-02-18T18:31:00Z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0x0101009CA5DB70B945F14099B2F2A00542478C</vt:lpwstr>
  </property>
  <property fmtid="{D5CDD505-2E9C-101B-9397-08002B2CF9AE}" pid="3" name="PremierOrganization">
    <vt:lpwstr/>
  </property>
  <property fmtid="{D5CDD505-2E9C-101B-9397-08002B2CF9AE}" pid="4" name="MediaServiceImageTags">
    <vt:lpwstr/>
  </property>
  <property fmtid="{D5CDD505-2E9C-101B-9397-08002B2CF9AE}" pid="5" name="PremierDocumentType">
    <vt:lpwstr/>
  </property>
  <property fmtid="{D5CDD505-2E9C-101B-9397-08002B2CF9AE}" pid="6" name="PremierInterest">
    <vt:lpwstr/>
  </property>
  <property fmtid="{D5CDD505-2E9C-101B-9397-08002B2CF9AE}" pid="7" name="PremierLocation">
    <vt:lpwstr/>
  </property>
</Properties>
</file>