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DE73" w14:textId="77777777" w:rsidR="00055F20" w:rsidRPr="008F6C96" w:rsidRDefault="00055F20" w:rsidP="008F6C96">
      <w:pPr>
        <w:jc w:val="center"/>
        <w:rPr>
          <w:rFonts w:ascii="Times New Roman" w:hAnsi="Times New Roman"/>
          <w:sz w:val="23"/>
          <w:szCs w:val="23"/>
        </w:rPr>
      </w:pPr>
    </w:p>
    <w:p w14:paraId="198B921C" w14:textId="553F3720" w:rsidR="00055F20" w:rsidRDefault="00055F20" w:rsidP="0066019A">
      <w:pPr>
        <w:jc w:val="center"/>
        <w:rPr>
          <w:rFonts w:ascii="Times New Roman" w:hAnsi="Times New Roman"/>
          <w:b/>
          <w:sz w:val="24"/>
          <w:szCs w:val="24"/>
        </w:rPr>
      </w:pPr>
      <w:r w:rsidRPr="00B9385D">
        <w:rPr>
          <w:rFonts w:ascii="Times New Roman" w:hAnsi="Times New Roman"/>
          <w:b/>
          <w:sz w:val="24"/>
          <w:szCs w:val="24"/>
        </w:rPr>
        <w:t>JOB POSTING</w:t>
      </w:r>
    </w:p>
    <w:p w14:paraId="75329DFD" w14:textId="01792F64" w:rsidR="00FA4557" w:rsidRPr="005238CB" w:rsidRDefault="00FA4557" w:rsidP="0066019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38CB">
        <w:rPr>
          <w:rFonts w:ascii="Times New Roman" w:hAnsi="Times New Roman"/>
          <w:b/>
          <w:sz w:val="24"/>
          <w:szCs w:val="24"/>
          <w:u w:val="single"/>
        </w:rPr>
        <w:t>ENTRY LEVEL</w:t>
      </w:r>
    </w:p>
    <w:p w14:paraId="1A70F5B8" w14:textId="77777777" w:rsidR="00055F20" w:rsidRPr="00B9385D" w:rsidRDefault="00055F20" w:rsidP="0066019A">
      <w:pPr>
        <w:jc w:val="center"/>
        <w:rPr>
          <w:rFonts w:ascii="Times New Roman" w:hAnsi="Times New Roman"/>
          <w:b/>
          <w:sz w:val="24"/>
          <w:szCs w:val="24"/>
        </w:rPr>
      </w:pPr>
      <w:r w:rsidRPr="00B9385D">
        <w:rPr>
          <w:rFonts w:ascii="Times New Roman" w:hAnsi="Times New Roman"/>
          <w:b/>
          <w:sz w:val="24"/>
          <w:szCs w:val="24"/>
        </w:rPr>
        <w:t>FULL-TIME FIREFIGHTER/PARAMEDIC</w:t>
      </w:r>
    </w:p>
    <w:p w14:paraId="688FC55A" w14:textId="4A8320A7" w:rsidR="00055F20" w:rsidRPr="00B9385D" w:rsidRDefault="00BE0AE3" w:rsidP="006601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</w:t>
      </w:r>
      <w:r w:rsidR="008C4EF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, 2019</w:t>
      </w:r>
    </w:p>
    <w:p w14:paraId="179DA3DB" w14:textId="751F2DF0" w:rsidR="00C953B9" w:rsidRPr="00605704" w:rsidRDefault="00055F20" w:rsidP="00C953B9">
      <w:pPr>
        <w:rPr>
          <w:rFonts w:ascii="Times New Roman" w:hAnsi="Times New Roman"/>
          <w:sz w:val="24"/>
          <w:szCs w:val="24"/>
        </w:rPr>
      </w:pPr>
      <w:r w:rsidRPr="00605704">
        <w:rPr>
          <w:rFonts w:ascii="Times New Roman" w:hAnsi="Times New Roman"/>
          <w:sz w:val="24"/>
          <w:szCs w:val="24"/>
        </w:rPr>
        <w:t>The City of Riverside is seeking to establish an eligibility list for the position of full-time firefighter/paramedic</w:t>
      </w:r>
      <w:r w:rsidR="001D79FD">
        <w:rPr>
          <w:rFonts w:ascii="Times New Roman" w:hAnsi="Times New Roman"/>
          <w:sz w:val="24"/>
          <w:szCs w:val="24"/>
        </w:rPr>
        <w:t xml:space="preserve"> with </w:t>
      </w:r>
      <w:r w:rsidR="00BE0AE3">
        <w:rPr>
          <w:rFonts w:ascii="Times New Roman" w:hAnsi="Times New Roman"/>
          <w:sz w:val="24"/>
          <w:szCs w:val="24"/>
        </w:rPr>
        <w:t xml:space="preserve">one immediate opening and </w:t>
      </w:r>
      <w:r w:rsidR="001D79FD">
        <w:rPr>
          <w:rFonts w:ascii="Times New Roman" w:hAnsi="Times New Roman"/>
          <w:sz w:val="24"/>
          <w:szCs w:val="24"/>
        </w:rPr>
        <w:t xml:space="preserve">the forecast of </w:t>
      </w:r>
      <w:r w:rsidR="00BE0AE3">
        <w:rPr>
          <w:rFonts w:ascii="Times New Roman" w:hAnsi="Times New Roman"/>
          <w:sz w:val="24"/>
          <w:szCs w:val="24"/>
        </w:rPr>
        <w:t>three additional</w:t>
      </w:r>
      <w:r w:rsidR="001D79FD">
        <w:rPr>
          <w:rFonts w:ascii="Times New Roman" w:hAnsi="Times New Roman"/>
          <w:sz w:val="24"/>
          <w:szCs w:val="24"/>
        </w:rPr>
        <w:t xml:space="preserve"> hire</w:t>
      </w:r>
      <w:r w:rsidR="00BE0AE3">
        <w:rPr>
          <w:rFonts w:ascii="Times New Roman" w:hAnsi="Times New Roman"/>
          <w:sz w:val="24"/>
          <w:szCs w:val="24"/>
        </w:rPr>
        <w:t>s from this list</w:t>
      </w:r>
      <w:r w:rsidR="001D79FD">
        <w:rPr>
          <w:rFonts w:ascii="Times New Roman" w:hAnsi="Times New Roman"/>
          <w:sz w:val="24"/>
          <w:szCs w:val="24"/>
        </w:rPr>
        <w:t>.</w:t>
      </w:r>
      <w:r w:rsidRPr="00605704">
        <w:rPr>
          <w:rFonts w:ascii="Times New Roman" w:hAnsi="Times New Roman"/>
          <w:sz w:val="24"/>
          <w:szCs w:val="24"/>
        </w:rPr>
        <w:t xml:space="preserve">  </w:t>
      </w:r>
    </w:p>
    <w:p w14:paraId="15A3B90A" w14:textId="77777777" w:rsidR="004E1CAD" w:rsidRDefault="00FE2328" w:rsidP="004E1C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953B9" w:rsidRPr="0066019A">
        <w:rPr>
          <w:rFonts w:ascii="Times New Roman" w:hAnsi="Times New Roman"/>
          <w:sz w:val="24"/>
          <w:szCs w:val="24"/>
        </w:rPr>
        <w:t xml:space="preserve"> </w:t>
      </w:r>
      <w:r w:rsidR="00C953B9">
        <w:rPr>
          <w:rFonts w:ascii="Times New Roman" w:hAnsi="Times New Roman"/>
          <w:sz w:val="24"/>
          <w:szCs w:val="24"/>
        </w:rPr>
        <w:t xml:space="preserve">City of Riverside </w:t>
      </w:r>
      <w:r w:rsidR="00C953B9" w:rsidRPr="0066019A">
        <w:rPr>
          <w:rFonts w:ascii="Times New Roman" w:hAnsi="Times New Roman"/>
          <w:sz w:val="24"/>
          <w:szCs w:val="24"/>
        </w:rPr>
        <w:t xml:space="preserve">Firefighter/Paramedic must be willing to work as part of a team and build professional relationships with staff, colleagues, co-workers, elected officials, community leaders, and citizens.  This position requires a physically fit professional </w:t>
      </w:r>
      <w:r w:rsidR="00C953B9">
        <w:rPr>
          <w:rFonts w:ascii="Times New Roman" w:hAnsi="Times New Roman"/>
          <w:sz w:val="24"/>
          <w:szCs w:val="24"/>
        </w:rPr>
        <w:t xml:space="preserve">who has a passion to provide efficient professional Fire/EMS services </w:t>
      </w:r>
      <w:r w:rsidR="00C953B9" w:rsidRPr="0066019A">
        <w:rPr>
          <w:rFonts w:ascii="Times New Roman" w:hAnsi="Times New Roman"/>
          <w:sz w:val="24"/>
          <w:szCs w:val="24"/>
        </w:rPr>
        <w:t xml:space="preserve">with outstanding communication and </w:t>
      </w:r>
      <w:r w:rsidR="00C953B9">
        <w:rPr>
          <w:rFonts w:ascii="Times New Roman" w:hAnsi="Times New Roman"/>
          <w:sz w:val="24"/>
          <w:szCs w:val="24"/>
        </w:rPr>
        <w:t>leadership</w:t>
      </w:r>
      <w:r w:rsidR="00C953B9" w:rsidRPr="0066019A">
        <w:rPr>
          <w:rFonts w:ascii="Times New Roman" w:hAnsi="Times New Roman"/>
          <w:sz w:val="24"/>
          <w:szCs w:val="24"/>
        </w:rPr>
        <w:t xml:space="preserve"> skills.</w:t>
      </w:r>
      <w:r w:rsidR="004E1CAD" w:rsidRPr="004E1CAD">
        <w:rPr>
          <w:rFonts w:ascii="Times New Roman" w:hAnsi="Times New Roman"/>
          <w:sz w:val="24"/>
          <w:szCs w:val="24"/>
        </w:rPr>
        <w:t xml:space="preserve"> </w:t>
      </w:r>
    </w:p>
    <w:p w14:paraId="44FE7C1D" w14:textId="1A41F76B" w:rsidR="00731623" w:rsidRDefault="004E1CAD" w:rsidP="00C953B9">
      <w:pPr>
        <w:rPr>
          <w:rFonts w:ascii="Times New Roman" w:hAnsi="Times New Roman"/>
        </w:rPr>
      </w:pPr>
      <w:r w:rsidRPr="0066019A">
        <w:rPr>
          <w:rFonts w:ascii="Times New Roman" w:hAnsi="Times New Roman"/>
          <w:sz w:val="24"/>
          <w:szCs w:val="24"/>
        </w:rPr>
        <w:t>The pay range for the position is $</w:t>
      </w:r>
      <w:r w:rsidR="004B2721">
        <w:rPr>
          <w:rFonts w:ascii="Times New Roman" w:hAnsi="Times New Roman"/>
          <w:sz w:val="24"/>
          <w:szCs w:val="24"/>
        </w:rPr>
        <w:t>18.45-$24.19/hour</w:t>
      </w:r>
      <w:r w:rsidRPr="0066019A">
        <w:rPr>
          <w:rFonts w:ascii="Times New Roman" w:hAnsi="Times New Roman"/>
          <w:sz w:val="24"/>
          <w:szCs w:val="24"/>
        </w:rPr>
        <w:t>.  The Firefighter/Paramedic works a 24/48 schedule</w:t>
      </w:r>
      <w:r w:rsidR="00443BDD">
        <w:rPr>
          <w:rFonts w:ascii="Times New Roman" w:hAnsi="Times New Roman"/>
          <w:sz w:val="24"/>
          <w:szCs w:val="24"/>
        </w:rPr>
        <w:t xml:space="preserve"> </w:t>
      </w:r>
      <w:r w:rsidR="000560D4">
        <w:rPr>
          <w:rFonts w:ascii="Times New Roman" w:hAnsi="Times New Roman"/>
          <w:sz w:val="24"/>
          <w:szCs w:val="24"/>
        </w:rPr>
        <w:t xml:space="preserve">as </w:t>
      </w:r>
      <w:r w:rsidR="00443BDD">
        <w:rPr>
          <w:rFonts w:ascii="Times New Roman" w:hAnsi="Times New Roman"/>
          <w:sz w:val="24"/>
          <w:szCs w:val="24"/>
        </w:rPr>
        <w:t>subject to current union contract</w:t>
      </w:r>
      <w:r w:rsidRPr="0066019A">
        <w:rPr>
          <w:rFonts w:ascii="Times New Roman" w:hAnsi="Times New Roman"/>
          <w:sz w:val="24"/>
          <w:szCs w:val="24"/>
        </w:rPr>
        <w:t xml:space="preserve">.  </w:t>
      </w:r>
    </w:p>
    <w:p w14:paraId="71EC4950" w14:textId="75B82317" w:rsidR="00055F20" w:rsidRDefault="00731623" w:rsidP="009040A3">
      <w:pPr>
        <w:rPr>
          <w:rFonts w:ascii="Times New Roman" w:hAnsi="Times New Roman"/>
        </w:rPr>
      </w:pPr>
      <w:r w:rsidRPr="00731623">
        <w:rPr>
          <w:rFonts w:ascii="Times New Roman" w:hAnsi="Times New Roman"/>
          <w:b/>
          <w:u w:val="single"/>
        </w:rPr>
        <w:t>Minimum Qualification</w:t>
      </w:r>
      <w:r w:rsidR="009F78E1">
        <w:rPr>
          <w:rFonts w:ascii="Times New Roman" w:hAnsi="Times New Roman"/>
          <w:b/>
          <w:u w:val="single"/>
        </w:rPr>
        <w:t>s</w:t>
      </w:r>
      <w:r w:rsidRPr="00731623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  <w:r w:rsidR="00BB4A4D">
        <w:rPr>
          <w:rFonts w:ascii="Times New Roman" w:hAnsi="Times New Roman"/>
        </w:rPr>
        <w:t xml:space="preserve">Applicants must have </w:t>
      </w:r>
      <w:r w:rsidR="00055F20" w:rsidRPr="0066019A">
        <w:rPr>
          <w:rFonts w:ascii="Times New Roman" w:hAnsi="Times New Roman"/>
        </w:rPr>
        <w:t xml:space="preserve">State of Ohio EMT-, </w:t>
      </w:r>
      <w:r w:rsidR="00055F20">
        <w:rPr>
          <w:rFonts w:ascii="Times New Roman" w:hAnsi="Times New Roman"/>
        </w:rPr>
        <w:t>a</w:t>
      </w:r>
      <w:r w:rsidR="00055F20" w:rsidRPr="0066019A">
        <w:rPr>
          <w:rFonts w:ascii="Times New Roman" w:hAnsi="Times New Roman"/>
        </w:rPr>
        <w:t xml:space="preserve"> current State of Ohio Level II Firefighter Certification, Hazardous Material Operation</w:t>
      </w:r>
      <w:r w:rsidR="00055F20">
        <w:rPr>
          <w:rFonts w:ascii="Times New Roman" w:hAnsi="Times New Roman"/>
        </w:rPr>
        <w:t>s</w:t>
      </w:r>
      <w:r w:rsidR="00055F20" w:rsidRPr="0066019A">
        <w:rPr>
          <w:rFonts w:ascii="Times New Roman" w:hAnsi="Times New Roman"/>
        </w:rPr>
        <w:t xml:space="preserve"> Certificate, and a valid Ohio Driver’s License</w:t>
      </w:r>
      <w:r w:rsidR="00605704">
        <w:rPr>
          <w:rFonts w:ascii="Times New Roman" w:hAnsi="Times New Roman"/>
        </w:rPr>
        <w:t xml:space="preserve"> </w:t>
      </w:r>
      <w:r w:rsidR="00605704" w:rsidRPr="00E124EF">
        <w:rPr>
          <w:rFonts w:ascii="Times New Roman" w:hAnsi="Times New Roman"/>
          <w:u w:val="single"/>
        </w:rPr>
        <w:t>at the time of appointment</w:t>
      </w:r>
      <w:r w:rsidR="00055F20" w:rsidRPr="0066019A">
        <w:rPr>
          <w:rFonts w:ascii="Times New Roman" w:hAnsi="Times New Roman"/>
        </w:rPr>
        <w:t xml:space="preserve">.  The candidate selected for hire must </w:t>
      </w:r>
      <w:r w:rsidR="009040A3">
        <w:rPr>
          <w:rFonts w:ascii="Times New Roman" w:hAnsi="Times New Roman"/>
        </w:rPr>
        <w:t xml:space="preserve">agree to not use tobacco or nicotine containing products, </w:t>
      </w:r>
      <w:r w:rsidR="00055F20" w:rsidRPr="0066019A">
        <w:rPr>
          <w:rFonts w:ascii="Times New Roman" w:hAnsi="Times New Roman"/>
        </w:rPr>
        <w:t>obtain a State of Ohio Fire Safety Inspector Certification</w:t>
      </w:r>
      <w:r w:rsidR="00BE0AE3">
        <w:rPr>
          <w:rFonts w:ascii="Times New Roman" w:hAnsi="Times New Roman"/>
        </w:rPr>
        <w:t>, be cleared as a primary care giver on the Medic and become a certified Engine Driver/Operator</w:t>
      </w:r>
      <w:r w:rsidR="00055F20" w:rsidRPr="0066019A">
        <w:rPr>
          <w:rFonts w:ascii="Times New Roman" w:hAnsi="Times New Roman"/>
        </w:rPr>
        <w:t xml:space="preserve"> </w:t>
      </w:r>
      <w:r w:rsidR="00055F20">
        <w:rPr>
          <w:rFonts w:ascii="Times New Roman" w:hAnsi="Times New Roman"/>
        </w:rPr>
        <w:t>with</w:t>
      </w:r>
      <w:r w:rsidR="00055F20" w:rsidRPr="0066019A">
        <w:rPr>
          <w:rFonts w:ascii="Times New Roman" w:hAnsi="Times New Roman"/>
        </w:rPr>
        <w:t xml:space="preserve">in </w:t>
      </w:r>
      <w:r w:rsidR="00055F20">
        <w:rPr>
          <w:rFonts w:ascii="Times New Roman" w:hAnsi="Times New Roman"/>
        </w:rPr>
        <w:t xml:space="preserve">12 months of their start date in </w:t>
      </w:r>
      <w:r w:rsidR="00055F20" w:rsidRPr="0066019A">
        <w:rPr>
          <w:rFonts w:ascii="Times New Roman" w:hAnsi="Times New Roman"/>
        </w:rPr>
        <w:t>order to successfully complete their probationary period.</w:t>
      </w:r>
      <w:r>
        <w:rPr>
          <w:rFonts w:ascii="Times New Roman" w:hAnsi="Times New Roman"/>
        </w:rPr>
        <w:t xml:space="preserve">  All certifications must be maintained during employment.</w:t>
      </w:r>
      <w:r w:rsidR="00BE0AE3">
        <w:rPr>
          <w:rFonts w:ascii="Times New Roman" w:hAnsi="Times New Roman"/>
        </w:rPr>
        <w:t xml:space="preserve"> </w:t>
      </w:r>
      <w:r w:rsidR="00616611">
        <w:rPr>
          <w:rFonts w:ascii="Times New Roman" w:hAnsi="Times New Roman"/>
        </w:rPr>
        <w:t xml:space="preserve">The applicant must comply with all job description requirements throughout employment. </w:t>
      </w:r>
      <w:r w:rsidR="00003BAE" w:rsidRPr="00003BAE">
        <w:rPr>
          <w:rFonts w:ascii="Times New Roman" w:hAnsi="Times New Roman"/>
          <w:color w:val="000000"/>
          <w:sz w:val="24"/>
          <w:szCs w:val="24"/>
        </w:rPr>
        <w:t xml:space="preserve">The Fire Chief may waive certain </w:t>
      </w:r>
      <w:r w:rsidR="00616611">
        <w:rPr>
          <w:rFonts w:ascii="Times New Roman" w:hAnsi="Times New Roman"/>
          <w:color w:val="000000"/>
          <w:sz w:val="24"/>
          <w:szCs w:val="24"/>
        </w:rPr>
        <w:t xml:space="preserve">minimum </w:t>
      </w:r>
      <w:r w:rsidR="00003BAE" w:rsidRPr="00003BAE">
        <w:rPr>
          <w:rFonts w:ascii="Times New Roman" w:hAnsi="Times New Roman"/>
          <w:color w:val="000000"/>
          <w:sz w:val="24"/>
          <w:szCs w:val="24"/>
        </w:rPr>
        <w:t>requirements to ensure an adequate candidate pool.</w:t>
      </w:r>
    </w:p>
    <w:p w14:paraId="0026CA4A" w14:textId="7D4C50BB" w:rsidR="00731623" w:rsidRDefault="0047548D" w:rsidP="0066019A">
      <w:pPr>
        <w:pStyle w:val="Default"/>
        <w:rPr>
          <w:rFonts w:ascii="Times New Roman" w:hAnsi="Times New Roman" w:cs="Times New Roman"/>
        </w:rPr>
      </w:pPr>
      <w:bookmarkStart w:id="0" w:name="_Hlk17705034"/>
      <w:r>
        <w:rPr>
          <w:rFonts w:ascii="Times New Roman" w:hAnsi="Times New Roman" w:cs="Times New Roman"/>
          <w:b/>
          <w:u w:val="single"/>
        </w:rPr>
        <w:t>Examination Process:</w:t>
      </w:r>
      <w:r w:rsidR="004B2721">
        <w:rPr>
          <w:rFonts w:ascii="Times New Roman" w:hAnsi="Times New Roman" w:cs="Times New Roman"/>
        </w:rPr>
        <w:t xml:space="preserve"> </w:t>
      </w:r>
      <w:r w:rsidR="009040A3">
        <w:rPr>
          <w:rFonts w:ascii="Times New Roman" w:hAnsi="Times New Roman" w:cs="Times New Roman"/>
        </w:rPr>
        <w:t xml:space="preserve">A National Testing Network (NTN) exam must be completed by </w:t>
      </w:r>
      <w:r w:rsidR="002853F9">
        <w:rPr>
          <w:rFonts w:ascii="Times New Roman" w:hAnsi="Times New Roman"/>
          <w:b/>
        </w:rPr>
        <w:t>Fri</w:t>
      </w:r>
      <w:r w:rsidR="002853F9" w:rsidRPr="00515F3B">
        <w:rPr>
          <w:rFonts w:ascii="Times New Roman" w:hAnsi="Times New Roman"/>
          <w:b/>
        </w:rPr>
        <w:t xml:space="preserve">day, </w:t>
      </w:r>
      <w:r w:rsidR="002853F9">
        <w:rPr>
          <w:rFonts w:ascii="Times New Roman" w:hAnsi="Times New Roman"/>
          <w:b/>
        </w:rPr>
        <w:t>October 1</w:t>
      </w:r>
      <w:r w:rsidR="002853F9">
        <w:rPr>
          <w:rFonts w:ascii="Times New Roman" w:hAnsi="Times New Roman"/>
          <w:b/>
        </w:rPr>
        <w:t>4</w:t>
      </w:r>
      <w:r w:rsidR="002853F9" w:rsidRPr="00515F3B">
        <w:rPr>
          <w:rFonts w:ascii="Times New Roman" w:hAnsi="Times New Roman"/>
          <w:b/>
        </w:rPr>
        <w:t>,</w:t>
      </w:r>
      <w:r w:rsidR="002853F9">
        <w:rPr>
          <w:rFonts w:ascii="Times New Roman" w:hAnsi="Times New Roman"/>
          <w:b/>
        </w:rPr>
        <w:t xml:space="preserve"> 2019</w:t>
      </w:r>
      <w:r w:rsidR="009040A3">
        <w:rPr>
          <w:rFonts w:ascii="Times New Roman" w:hAnsi="Times New Roman"/>
        </w:rPr>
        <w:t xml:space="preserve">. </w:t>
      </w:r>
      <w:hyperlink r:id="rId7" w:history="1">
        <w:r w:rsidR="009040A3" w:rsidRPr="00EF6C48">
          <w:rPr>
            <w:rStyle w:val="Hyperlink"/>
            <w:rFonts w:ascii="Times New Roman" w:hAnsi="Times New Roman"/>
          </w:rPr>
          <w:t>https://www.nationalt</w:t>
        </w:r>
        <w:r w:rsidR="009040A3" w:rsidRPr="00EF6C48">
          <w:rPr>
            <w:rStyle w:val="Hyperlink"/>
            <w:rFonts w:ascii="Times New Roman" w:hAnsi="Times New Roman"/>
          </w:rPr>
          <w:t>e</w:t>
        </w:r>
        <w:r w:rsidR="009040A3" w:rsidRPr="00EF6C48">
          <w:rPr>
            <w:rStyle w:val="Hyperlink"/>
            <w:rFonts w:ascii="Times New Roman" w:hAnsi="Times New Roman"/>
          </w:rPr>
          <w:t>stingnetw</w:t>
        </w:r>
        <w:r w:rsidR="009040A3" w:rsidRPr="00EF6C48">
          <w:rPr>
            <w:rStyle w:val="Hyperlink"/>
            <w:rFonts w:ascii="Times New Roman" w:hAnsi="Times New Roman"/>
          </w:rPr>
          <w:t>o</w:t>
        </w:r>
        <w:r w:rsidR="009040A3" w:rsidRPr="00EF6C48">
          <w:rPr>
            <w:rStyle w:val="Hyperlink"/>
            <w:rFonts w:ascii="Times New Roman" w:hAnsi="Times New Roman"/>
          </w:rPr>
          <w:t>rk.com/publicsafetyjobs/</w:t>
        </w:r>
      </w:hyperlink>
      <w:r w:rsidR="009040A3">
        <w:rPr>
          <w:rStyle w:val="Hyperlink"/>
          <w:rFonts w:ascii="Times New Roman" w:hAnsi="Times New Roman"/>
        </w:rPr>
        <w:t>.</w:t>
      </w:r>
      <w:r w:rsidR="009040A3">
        <w:rPr>
          <w:rFonts w:ascii="Times New Roman" w:hAnsi="Times New Roman" w:cs="Times New Roman"/>
        </w:rPr>
        <w:t xml:space="preserve"> </w:t>
      </w:r>
      <w:r w:rsidR="000560D4">
        <w:rPr>
          <w:rFonts w:ascii="Times New Roman" w:hAnsi="Times New Roman"/>
        </w:rPr>
        <w:t>Applicants</w:t>
      </w:r>
      <w:r w:rsidR="00C953B9">
        <w:rPr>
          <w:rFonts w:ascii="Times New Roman" w:hAnsi="Times New Roman" w:cs="Times New Roman"/>
        </w:rPr>
        <w:t xml:space="preserve"> will be processed for further testing from this list.  </w:t>
      </w:r>
      <w:r w:rsidR="00616611" w:rsidRPr="00616611">
        <w:rPr>
          <w:rFonts w:ascii="Times New Roman" w:hAnsi="Times New Roman" w:cs="Times New Roman"/>
        </w:rPr>
        <w:t>Obtain a passing score of at least 70% to be considered for employment</w:t>
      </w:r>
      <w:r w:rsidR="00616611">
        <w:rPr>
          <w:rFonts w:ascii="Times New Roman" w:hAnsi="Times New Roman" w:cs="Times New Roman"/>
        </w:rPr>
        <w:t xml:space="preserve">. Conditional offer testing </w:t>
      </w:r>
      <w:r w:rsidR="00C953B9">
        <w:rPr>
          <w:rFonts w:ascii="Times New Roman" w:hAnsi="Times New Roman" w:cs="Times New Roman"/>
        </w:rPr>
        <w:t xml:space="preserve">examinations may include, but not limited to: physical fitness examination, medical examination including drug screen, psychological and/or psychiatric examination, CVT testing, background investigation, personality assessment and personal interviews.  The duration of the list will be </w:t>
      </w:r>
      <w:r w:rsidR="00605704">
        <w:rPr>
          <w:rFonts w:ascii="Times New Roman" w:hAnsi="Times New Roman" w:cs="Times New Roman"/>
        </w:rPr>
        <w:t>six</w:t>
      </w:r>
      <w:r w:rsidR="00C953B9">
        <w:rPr>
          <w:rFonts w:ascii="Times New Roman" w:hAnsi="Times New Roman" w:cs="Times New Roman"/>
        </w:rPr>
        <w:t xml:space="preserve"> months</w:t>
      </w:r>
      <w:r w:rsidR="00605704">
        <w:rPr>
          <w:rFonts w:ascii="Times New Roman" w:hAnsi="Times New Roman" w:cs="Times New Roman"/>
        </w:rPr>
        <w:t>, with possible extension to twelve months,</w:t>
      </w:r>
      <w:r w:rsidR="00C953B9">
        <w:rPr>
          <w:rFonts w:ascii="Times New Roman" w:hAnsi="Times New Roman" w:cs="Times New Roman"/>
        </w:rPr>
        <w:t xml:space="preserve"> or until exhausted.</w:t>
      </w:r>
    </w:p>
    <w:bookmarkEnd w:id="0"/>
    <w:p w14:paraId="6B2B3114" w14:textId="77777777" w:rsidR="00C953B9" w:rsidRDefault="00C953B9" w:rsidP="0066019A">
      <w:pPr>
        <w:pStyle w:val="Default"/>
        <w:rPr>
          <w:rFonts w:ascii="Times New Roman" w:hAnsi="Times New Roman" w:cs="Times New Roman"/>
        </w:rPr>
      </w:pPr>
    </w:p>
    <w:p w14:paraId="041C0FE9" w14:textId="0E0C5BDD" w:rsidR="008C4EF4" w:rsidRDefault="00C953B9" w:rsidP="00D22445">
      <w:pPr>
        <w:rPr>
          <w:rFonts w:ascii="Times New Roman" w:hAnsi="Times New Roman"/>
          <w:sz w:val="24"/>
          <w:szCs w:val="24"/>
        </w:rPr>
      </w:pPr>
      <w:r w:rsidRPr="00605704">
        <w:rPr>
          <w:rFonts w:ascii="Times New Roman" w:hAnsi="Times New Roman"/>
          <w:b/>
          <w:color w:val="000000"/>
          <w:sz w:val="24"/>
          <w:szCs w:val="24"/>
          <w:u w:val="single"/>
        </w:rPr>
        <w:t>Application Process:</w:t>
      </w:r>
      <w:r>
        <w:rPr>
          <w:rFonts w:ascii="Times New Roman" w:hAnsi="Times New Roman"/>
        </w:rPr>
        <w:t xml:space="preserve"> </w:t>
      </w:r>
      <w:r w:rsidRPr="0066019A">
        <w:rPr>
          <w:rFonts w:ascii="Times New Roman" w:hAnsi="Times New Roman"/>
          <w:sz w:val="24"/>
          <w:szCs w:val="24"/>
        </w:rPr>
        <w:t>Candidates interested in applying for a Full-Time Firefighter/</w:t>
      </w:r>
      <w:r w:rsidRPr="00605704">
        <w:rPr>
          <w:rFonts w:ascii="Times New Roman" w:hAnsi="Times New Roman"/>
          <w:sz w:val="24"/>
          <w:szCs w:val="24"/>
        </w:rPr>
        <w:t>Paramedic position</w:t>
      </w:r>
      <w:r w:rsidRPr="0066019A">
        <w:rPr>
          <w:rFonts w:ascii="Times New Roman" w:hAnsi="Times New Roman"/>
          <w:sz w:val="24"/>
          <w:szCs w:val="24"/>
        </w:rPr>
        <w:t xml:space="preserve"> with the Riverside Fire Department shall </w:t>
      </w:r>
      <w:r w:rsidRPr="00605704">
        <w:rPr>
          <w:rFonts w:ascii="Times New Roman" w:hAnsi="Times New Roman"/>
          <w:sz w:val="24"/>
          <w:szCs w:val="24"/>
        </w:rPr>
        <w:t xml:space="preserve">submit </w:t>
      </w:r>
      <w:r w:rsidR="004E1CAD" w:rsidRPr="00605704">
        <w:rPr>
          <w:rFonts w:ascii="Times New Roman" w:hAnsi="Times New Roman"/>
          <w:sz w:val="24"/>
          <w:szCs w:val="24"/>
        </w:rPr>
        <w:t xml:space="preserve">a </w:t>
      </w:r>
      <w:r w:rsidR="004E1CAD" w:rsidRPr="00616611">
        <w:rPr>
          <w:rFonts w:ascii="Times New Roman" w:hAnsi="Times New Roman"/>
          <w:sz w:val="24"/>
          <w:szCs w:val="24"/>
          <w:u w:val="single"/>
        </w:rPr>
        <w:t>completed application</w:t>
      </w:r>
      <w:r w:rsidR="004E1CAD" w:rsidRPr="00605704">
        <w:rPr>
          <w:rFonts w:ascii="Times New Roman" w:hAnsi="Times New Roman"/>
          <w:sz w:val="24"/>
          <w:szCs w:val="24"/>
        </w:rPr>
        <w:t xml:space="preserve"> and resume, copy of your driver’s license, and all applicable certifications to the attention of Assistant</w:t>
      </w:r>
      <w:r w:rsidR="004E1CAD">
        <w:rPr>
          <w:rFonts w:ascii="Times New Roman" w:hAnsi="Times New Roman"/>
          <w:sz w:val="24"/>
          <w:szCs w:val="24"/>
        </w:rPr>
        <w:t xml:space="preserve"> </w:t>
      </w:r>
      <w:r w:rsidR="004E1CAD" w:rsidRPr="0066019A">
        <w:rPr>
          <w:rFonts w:ascii="Times New Roman" w:hAnsi="Times New Roman"/>
          <w:sz w:val="24"/>
          <w:szCs w:val="24"/>
        </w:rPr>
        <w:t xml:space="preserve">City Manager </w:t>
      </w:r>
      <w:r w:rsidR="004E1CAD">
        <w:rPr>
          <w:rFonts w:ascii="Times New Roman" w:hAnsi="Times New Roman"/>
          <w:sz w:val="24"/>
          <w:szCs w:val="24"/>
        </w:rPr>
        <w:t>Chris Lohr</w:t>
      </w:r>
      <w:r w:rsidR="004E1CAD" w:rsidRPr="0066019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560D4" w:rsidRPr="00EF6C48">
          <w:rPr>
            <w:rStyle w:val="Hyperlink"/>
            <w:rFonts w:ascii="Times New Roman" w:hAnsi="Times New Roman"/>
            <w:sz w:val="24"/>
            <w:szCs w:val="24"/>
          </w:rPr>
          <w:t>clohr@riversideoh.gov</w:t>
        </w:r>
      </w:hyperlink>
      <w:r w:rsidR="000560D4">
        <w:rPr>
          <w:rFonts w:ascii="Times New Roman" w:hAnsi="Times New Roman"/>
          <w:sz w:val="24"/>
          <w:szCs w:val="24"/>
        </w:rPr>
        <w:t xml:space="preserve"> </w:t>
      </w:r>
      <w:r w:rsidR="008C4EF4">
        <w:rPr>
          <w:rFonts w:ascii="Times New Roman" w:hAnsi="Times New Roman"/>
          <w:sz w:val="24"/>
          <w:szCs w:val="24"/>
        </w:rPr>
        <w:t>or 5200 Springfield St. Ste 100, Riverside OH 45431</w:t>
      </w:r>
      <w:r w:rsidR="004E1CAD" w:rsidRPr="0066019A">
        <w:rPr>
          <w:rFonts w:ascii="Times New Roman" w:hAnsi="Times New Roman"/>
          <w:sz w:val="24"/>
          <w:szCs w:val="24"/>
        </w:rPr>
        <w:t xml:space="preserve">no later than </w:t>
      </w:r>
      <w:r w:rsidR="004E1CAD">
        <w:rPr>
          <w:rFonts w:ascii="Times New Roman" w:hAnsi="Times New Roman"/>
          <w:b/>
          <w:sz w:val="24"/>
          <w:szCs w:val="24"/>
        </w:rPr>
        <w:t>Fri</w:t>
      </w:r>
      <w:r w:rsidR="004E1CAD" w:rsidRPr="00515F3B">
        <w:rPr>
          <w:rFonts w:ascii="Times New Roman" w:hAnsi="Times New Roman"/>
          <w:b/>
          <w:sz w:val="24"/>
          <w:szCs w:val="24"/>
        </w:rPr>
        <w:t xml:space="preserve">day, </w:t>
      </w:r>
      <w:r w:rsidR="008C4EF4">
        <w:rPr>
          <w:rFonts w:ascii="Times New Roman" w:hAnsi="Times New Roman"/>
          <w:b/>
          <w:sz w:val="24"/>
          <w:szCs w:val="24"/>
        </w:rPr>
        <w:t>October 11</w:t>
      </w:r>
      <w:r w:rsidR="004E1CAD" w:rsidRPr="00515F3B">
        <w:rPr>
          <w:rFonts w:ascii="Times New Roman" w:hAnsi="Times New Roman"/>
          <w:b/>
          <w:sz w:val="24"/>
          <w:szCs w:val="24"/>
        </w:rPr>
        <w:t>,</w:t>
      </w:r>
      <w:r w:rsidR="00BC61B9">
        <w:rPr>
          <w:rFonts w:ascii="Times New Roman" w:hAnsi="Times New Roman"/>
          <w:b/>
          <w:sz w:val="24"/>
          <w:szCs w:val="24"/>
        </w:rPr>
        <w:t xml:space="preserve"> 201</w:t>
      </w:r>
      <w:r w:rsidR="000560D4">
        <w:rPr>
          <w:rFonts w:ascii="Times New Roman" w:hAnsi="Times New Roman"/>
          <w:b/>
          <w:sz w:val="24"/>
          <w:szCs w:val="24"/>
        </w:rPr>
        <w:t>9</w:t>
      </w:r>
      <w:r w:rsidR="004E1CAD" w:rsidRPr="00515F3B">
        <w:rPr>
          <w:rFonts w:ascii="Times New Roman" w:hAnsi="Times New Roman"/>
          <w:b/>
          <w:sz w:val="24"/>
          <w:szCs w:val="24"/>
        </w:rPr>
        <w:t xml:space="preserve"> by </w:t>
      </w:r>
      <w:r w:rsidR="002853F9">
        <w:rPr>
          <w:rFonts w:ascii="Times New Roman" w:hAnsi="Times New Roman"/>
          <w:b/>
          <w:sz w:val="24"/>
          <w:szCs w:val="24"/>
        </w:rPr>
        <w:t>8:00 A.M.</w:t>
      </w:r>
      <w:r w:rsidR="004E1CAD" w:rsidRPr="0066019A">
        <w:rPr>
          <w:rFonts w:ascii="Times New Roman" w:hAnsi="Times New Roman"/>
          <w:sz w:val="24"/>
          <w:szCs w:val="24"/>
        </w:rPr>
        <w:t>.</w:t>
      </w:r>
      <w:r w:rsidR="004E1CAD">
        <w:rPr>
          <w:rFonts w:ascii="Times New Roman" w:hAnsi="Times New Roman"/>
          <w:sz w:val="24"/>
          <w:szCs w:val="24"/>
        </w:rPr>
        <w:t xml:space="preserve">  </w:t>
      </w:r>
      <w:r w:rsidR="00BE0AE3">
        <w:rPr>
          <w:rFonts w:ascii="Times New Roman" w:hAnsi="Times New Roman"/>
          <w:sz w:val="24"/>
          <w:szCs w:val="24"/>
        </w:rPr>
        <w:t xml:space="preserve">Any missing documentation </w:t>
      </w:r>
      <w:r w:rsidR="00616611">
        <w:rPr>
          <w:rFonts w:ascii="Times New Roman" w:hAnsi="Times New Roman"/>
          <w:sz w:val="24"/>
          <w:szCs w:val="24"/>
        </w:rPr>
        <w:t xml:space="preserve">or incomplete application </w:t>
      </w:r>
      <w:r w:rsidR="00BE0AE3">
        <w:rPr>
          <w:rFonts w:ascii="Times New Roman" w:hAnsi="Times New Roman"/>
          <w:sz w:val="24"/>
          <w:szCs w:val="24"/>
        </w:rPr>
        <w:t xml:space="preserve">will void the applicant from the process. </w:t>
      </w:r>
      <w:r w:rsidRPr="00605704">
        <w:rPr>
          <w:rFonts w:ascii="Times New Roman" w:hAnsi="Times New Roman"/>
          <w:sz w:val="24"/>
          <w:szCs w:val="24"/>
        </w:rPr>
        <w:t xml:space="preserve">A detailed job description and application can be found at </w:t>
      </w:r>
      <w:hyperlink r:id="rId9" w:history="1">
        <w:r w:rsidR="00BC61B9" w:rsidRPr="00605704">
          <w:rPr>
            <w:rStyle w:val="Hyperlink"/>
            <w:rFonts w:ascii="Times New Roman" w:hAnsi="Times New Roman"/>
            <w:b/>
            <w:sz w:val="24"/>
            <w:szCs w:val="24"/>
          </w:rPr>
          <w:t>www.riversideoh.gov</w:t>
        </w:r>
      </w:hyperlink>
      <w:r w:rsidR="00BC61B9" w:rsidRPr="00605704">
        <w:rPr>
          <w:rFonts w:ascii="Times New Roman" w:hAnsi="Times New Roman"/>
          <w:sz w:val="24"/>
          <w:szCs w:val="24"/>
        </w:rPr>
        <w:t xml:space="preserve">.  After submitting an application, the </w:t>
      </w:r>
      <w:r w:rsidR="008C4EF4">
        <w:rPr>
          <w:rFonts w:ascii="Times New Roman" w:hAnsi="Times New Roman"/>
          <w:sz w:val="24"/>
          <w:szCs w:val="24"/>
        </w:rPr>
        <w:t xml:space="preserve">entry </w:t>
      </w:r>
    </w:p>
    <w:p w14:paraId="2CADBDCD" w14:textId="77777777" w:rsidR="008C4EF4" w:rsidRDefault="008C4EF4" w:rsidP="00D22445">
      <w:pPr>
        <w:rPr>
          <w:rFonts w:ascii="Times New Roman" w:hAnsi="Times New Roman"/>
          <w:sz w:val="24"/>
          <w:szCs w:val="24"/>
        </w:rPr>
      </w:pPr>
    </w:p>
    <w:p w14:paraId="7C151649" w14:textId="76A47C39" w:rsidR="00D22445" w:rsidRDefault="008C4EF4" w:rsidP="00D22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level </w:t>
      </w:r>
      <w:r w:rsidR="00BC61B9" w:rsidRPr="00605704">
        <w:rPr>
          <w:rFonts w:ascii="Times New Roman" w:hAnsi="Times New Roman"/>
          <w:sz w:val="24"/>
          <w:szCs w:val="24"/>
        </w:rPr>
        <w:t>applicant will be given instructions on how register for the NTN exam</w:t>
      </w:r>
      <w:r w:rsidR="00D22445" w:rsidRPr="00605704">
        <w:rPr>
          <w:rFonts w:ascii="Times New Roman" w:hAnsi="Times New Roman"/>
          <w:sz w:val="24"/>
          <w:szCs w:val="24"/>
        </w:rPr>
        <w:t xml:space="preserve"> to be </w:t>
      </w:r>
      <w:r w:rsidR="00D22445" w:rsidRPr="00474983">
        <w:rPr>
          <w:rFonts w:ascii="Times New Roman" w:hAnsi="Times New Roman"/>
          <w:b/>
          <w:bCs/>
          <w:sz w:val="24"/>
          <w:szCs w:val="24"/>
        </w:rPr>
        <w:t xml:space="preserve">completed by </w:t>
      </w:r>
      <w:r w:rsidR="002853F9" w:rsidRPr="002853F9">
        <w:rPr>
          <w:rFonts w:ascii="Times New Roman" w:hAnsi="Times New Roman"/>
          <w:b/>
          <w:bCs/>
          <w:sz w:val="24"/>
          <w:szCs w:val="24"/>
        </w:rPr>
        <w:t>October 1</w:t>
      </w:r>
      <w:r w:rsidR="002853F9">
        <w:rPr>
          <w:rFonts w:ascii="Times New Roman" w:hAnsi="Times New Roman"/>
          <w:b/>
          <w:bCs/>
          <w:sz w:val="24"/>
          <w:szCs w:val="24"/>
        </w:rPr>
        <w:t>4</w:t>
      </w:r>
      <w:r w:rsidR="002853F9" w:rsidRPr="002853F9">
        <w:rPr>
          <w:rFonts w:ascii="Times New Roman" w:hAnsi="Times New Roman"/>
          <w:b/>
          <w:bCs/>
          <w:sz w:val="24"/>
          <w:szCs w:val="24"/>
        </w:rPr>
        <w:t>, 2019</w:t>
      </w:r>
      <w:r w:rsidR="00D22445" w:rsidRPr="00605704">
        <w:rPr>
          <w:rFonts w:ascii="Times New Roman" w:hAnsi="Times New Roman"/>
          <w:sz w:val="24"/>
          <w:szCs w:val="24"/>
        </w:rPr>
        <w:t xml:space="preserve"> at any National Testing Network centers.</w:t>
      </w:r>
    </w:p>
    <w:p w14:paraId="6CC00E1B" w14:textId="51E2BBD2" w:rsidR="00511DA7" w:rsidRPr="00511DA7" w:rsidRDefault="00511DA7" w:rsidP="00D22445">
      <w:pPr>
        <w:rPr>
          <w:rFonts w:ascii="Times New Roman" w:hAnsi="Times New Roman"/>
          <w:b/>
          <w:bCs/>
          <w:sz w:val="24"/>
          <w:szCs w:val="24"/>
        </w:rPr>
      </w:pPr>
      <w:r w:rsidRPr="00511DA7">
        <w:rPr>
          <w:rFonts w:ascii="Times New Roman" w:hAnsi="Times New Roman"/>
          <w:b/>
          <w:bCs/>
          <w:sz w:val="24"/>
          <w:szCs w:val="24"/>
        </w:rPr>
        <w:t>Two tests are currently scheduled at Sinclair Community College Criminal Justice Academy on September 11, 2019 at 2:00pm and September 17</w:t>
      </w:r>
      <w:r w:rsidRPr="00511DA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511DA7">
        <w:rPr>
          <w:rFonts w:ascii="Times New Roman" w:hAnsi="Times New Roman"/>
          <w:b/>
          <w:bCs/>
          <w:sz w:val="24"/>
          <w:szCs w:val="24"/>
        </w:rPr>
        <w:t xml:space="preserve"> at 6:00pm.</w:t>
      </w:r>
    </w:p>
    <w:p w14:paraId="73366E91" w14:textId="77777777" w:rsidR="006E6203" w:rsidRDefault="006E6203" w:rsidP="00D22445">
      <w:pPr>
        <w:rPr>
          <w:rFonts w:ascii="Times New Roman" w:hAnsi="Times New Roman"/>
          <w:sz w:val="24"/>
          <w:szCs w:val="24"/>
        </w:rPr>
      </w:pPr>
    </w:p>
    <w:p w14:paraId="2889AABC" w14:textId="694E12DC" w:rsidR="00D67AB8" w:rsidRPr="00474983" w:rsidRDefault="00D67AB8" w:rsidP="00D22445">
      <w:pPr>
        <w:rPr>
          <w:rFonts w:ascii="Times New Roman" w:hAnsi="Times New Roman"/>
          <w:sz w:val="24"/>
          <w:szCs w:val="24"/>
        </w:rPr>
      </w:pPr>
      <w:r w:rsidRPr="00474983">
        <w:rPr>
          <w:rFonts w:ascii="Times New Roman" w:hAnsi="Times New Roman"/>
          <w:sz w:val="24"/>
          <w:szCs w:val="24"/>
        </w:rPr>
        <w:t>APPLICATION PROCESS</w:t>
      </w:r>
      <w:r w:rsidR="00474983">
        <w:rPr>
          <w:rFonts w:ascii="Times New Roman" w:hAnsi="Times New Roman"/>
          <w:sz w:val="24"/>
          <w:szCs w:val="24"/>
        </w:rPr>
        <w:t xml:space="preserve"> SCHEDULE</w:t>
      </w:r>
      <w:r w:rsidRPr="00474983">
        <w:rPr>
          <w:rFonts w:ascii="Times New Roman" w:hAnsi="Times New Roman"/>
          <w:sz w:val="24"/>
          <w:szCs w:val="24"/>
        </w:rPr>
        <w:t xml:space="preserve">: </w:t>
      </w:r>
    </w:p>
    <w:p w14:paraId="1FA96201" w14:textId="77777777" w:rsidR="00370818" w:rsidRDefault="00D67AB8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 xml:space="preserve">Applications Accepted: </w:t>
      </w:r>
      <w:r w:rsidR="007D3149" w:rsidRPr="006E6203">
        <w:rPr>
          <w:rFonts w:ascii="Times New Roman" w:hAnsi="Times New Roman"/>
          <w:sz w:val="24"/>
          <w:szCs w:val="24"/>
        </w:rPr>
        <w:t xml:space="preserve">August 26, 2019 – </w:t>
      </w:r>
      <w:r w:rsidR="008C4EF4">
        <w:rPr>
          <w:rFonts w:ascii="Times New Roman" w:hAnsi="Times New Roman"/>
          <w:sz w:val="24"/>
          <w:szCs w:val="24"/>
        </w:rPr>
        <w:t>October 11</w:t>
      </w:r>
      <w:r w:rsidR="007D3149" w:rsidRPr="006E6203">
        <w:rPr>
          <w:rFonts w:ascii="Times New Roman" w:hAnsi="Times New Roman"/>
          <w:sz w:val="24"/>
          <w:szCs w:val="24"/>
        </w:rPr>
        <w:t>, 2019</w:t>
      </w:r>
    </w:p>
    <w:p w14:paraId="59F1D55B" w14:textId="694F48A7" w:rsidR="00D67AB8" w:rsidRPr="006E6203" w:rsidRDefault="00370818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Testing Network Exam deadline – October 14, 2019</w:t>
      </w:r>
      <w:bookmarkStart w:id="1" w:name="_GoBack"/>
      <w:bookmarkEnd w:id="1"/>
      <w:r w:rsidR="00D67AB8" w:rsidRPr="006E6203">
        <w:rPr>
          <w:rFonts w:ascii="Times New Roman" w:hAnsi="Times New Roman"/>
          <w:sz w:val="24"/>
          <w:szCs w:val="24"/>
        </w:rPr>
        <w:t xml:space="preserve"> </w:t>
      </w:r>
    </w:p>
    <w:p w14:paraId="76A24EDC" w14:textId="6A9163A7" w:rsidR="00D67AB8" w:rsidRPr="006E6203" w:rsidRDefault="00D67AB8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 xml:space="preserve">Notification to candidates invited to next steps: </w:t>
      </w:r>
      <w:r w:rsidR="007D3149" w:rsidRPr="006E6203">
        <w:rPr>
          <w:rFonts w:ascii="Times New Roman" w:hAnsi="Times New Roman"/>
          <w:sz w:val="24"/>
          <w:szCs w:val="24"/>
        </w:rPr>
        <w:t xml:space="preserve">October </w:t>
      </w:r>
      <w:r w:rsidR="008C4EF4">
        <w:rPr>
          <w:rFonts w:ascii="Times New Roman" w:hAnsi="Times New Roman"/>
          <w:sz w:val="24"/>
          <w:szCs w:val="24"/>
        </w:rPr>
        <w:t>1</w:t>
      </w:r>
      <w:r w:rsidR="007D3149" w:rsidRPr="006E6203">
        <w:rPr>
          <w:rFonts w:ascii="Times New Roman" w:hAnsi="Times New Roman"/>
          <w:sz w:val="24"/>
          <w:szCs w:val="24"/>
        </w:rPr>
        <w:t>4</w:t>
      </w:r>
      <w:r w:rsidR="008C4EF4">
        <w:rPr>
          <w:rFonts w:ascii="Times New Roman" w:hAnsi="Times New Roman"/>
          <w:sz w:val="24"/>
          <w:szCs w:val="24"/>
        </w:rPr>
        <w:t xml:space="preserve"> - 18</w:t>
      </w:r>
      <w:r w:rsidR="007D3149" w:rsidRPr="006E6203">
        <w:rPr>
          <w:rFonts w:ascii="Times New Roman" w:hAnsi="Times New Roman"/>
          <w:sz w:val="24"/>
          <w:szCs w:val="24"/>
        </w:rPr>
        <w:t>, 2019</w:t>
      </w:r>
      <w:r w:rsidRPr="006E6203">
        <w:rPr>
          <w:rFonts w:ascii="Times New Roman" w:hAnsi="Times New Roman"/>
          <w:sz w:val="24"/>
          <w:szCs w:val="24"/>
        </w:rPr>
        <w:t xml:space="preserve"> </w:t>
      </w:r>
    </w:p>
    <w:p w14:paraId="54EDFE85" w14:textId="3C387969" w:rsidR="00474983" w:rsidRPr="006E6203" w:rsidRDefault="00D67AB8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 xml:space="preserve">Oral Boards and </w:t>
      </w:r>
      <w:r w:rsidR="00474983" w:rsidRPr="006E6203">
        <w:rPr>
          <w:rFonts w:ascii="Times New Roman" w:hAnsi="Times New Roman"/>
          <w:sz w:val="24"/>
          <w:szCs w:val="24"/>
        </w:rPr>
        <w:t xml:space="preserve">Physical </w:t>
      </w:r>
      <w:r w:rsidRPr="006E6203">
        <w:rPr>
          <w:rFonts w:ascii="Times New Roman" w:hAnsi="Times New Roman"/>
          <w:sz w:val="24"/>
          <w:szCs w:val="24"/>
        </w:rPr>
        <w:t xml:space="preserve">Assessment Centers: Weeks of </w:t>
      </w:r>
      <w:r w:rsidR="00474983" w:rsidRPr="006E6203">
        <w:rPr>
          <w:rFonts w:ascii="Times New Roman" w:hAnsi="Times New Roman"/>
          <w:sz w:val="24"/>
          <w:szCs w:val="24"/>
        </w:rPr>
        <w:t>October</w:t>
      </w:r>
      <w:r w:rsidRPr="006E6203">
        <w:rPr>
          <w:rFonts w:ascii="Times New Roman" w:hAnsi="Times New Roman"/>
          <w:sz w:val="24"/>
          <w:szCs w:val="24"/>
        </w:rPr>
        <w:t xml:space="preserve"> </w:t>
      </w:r>
      <w:r w:rsidR="008C4EF4">
        <w:rPr>
          <w:rFonts w:ascii="Times New Roman" w:hAnsi="Times New Roman"/>
          <w:sz w:val="24"/>
          <w:szCs w:val="24"/>
        </w:rPr>
        <w:t>21</w:t>
      </w:r>
      <w:r w:rsidR="008C4EF4" w:rsidRPr="008C4EF4">
        <w:rPr>
          <w:rFonts w:ascii="Times New Roman" w:hAnsi="Times New Roman"/>
          <w:sz w:val="24"/>
          <w:szCs w:val="24"/>
          <w:vertAlign w:val="superscript"/>
        </w:rPr>
        <w:t>st</w:t>
      </w:r>
      <w:r w:rsidR="008C4EF4">
        <w:rPr>
          <w:rFonts w:ascii="Times New Roman" w:hAnsi="Times New Roman"/>
          <w:sz w:val="24"/>
          <w:szCs w:val="24"/>
        </w:rPr>
        <w:t xml:space="preserve"> </w:t>
      </w:r>
      <w:r w:rsidR="00474983" w:rsidRPr="006E6203">
        <w:rPr>
          <w:rFonts w:ascii="Times New Roman" w:hAnsi="Times New Roman"/>
          <w:sz w:val="24"/>
          <w:szCs w:val="24"/>
        </w:rPr>
        <w:t xml:space="preserve">and </w:t>
      </w:r>
      <w:r w:rsidR="008C4EF4">
        <w:rPr>
          <w:rFonts w:ascii="Times New Roman" w:hAnsi="Times New Roman"/>
          <w:sz w:val="24"/>
          <w:szCs w:val="24"/>
        </w:rPr>
        <w:t>28</w:t>
      </w:r>
      <w:r w:rsidR="008C4EF4" w:rsidRPr="008C4EF4">
        <w:rPr>
          <w:rFonts w:ascii="Times New Roman" w:hAnsi="Times New Roman"/>
          <w:sz w:val="24"/>
          <w:szCs w:val="24"/>
          <w:vertAlign w:val="superscript"/>
        </w:rPr>
        <w:t>th</w:t>
      </w:r>
      <w:r w:rsidR="008C4EF4">
        <w:rPr>
          <w:rFonts w:ascii="Times New Roman" w:hAnsi="Times New Roman"/>
          <w:sz w:val="24"/>
          <w:szCs w:val="24"/>
        </w:rPr>
        <w:t xml:space="preserve"> </w:t>
      </w:r>
    </w:p>
    <w:p w14:paraId="353B966D" w14:textId="5A035044" w:rsidR="00D67AB8" w:rsidRPr="006E6203" w:rsidRDefault="00D67AB8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 xml:space="preserve">Background Investigations &amp; </w:t>
      </w:r>
      <w:r w:rsidR="00474983" w:rsidRPr="006E6203">
        <w:rPr>
          <w:rFonts w:ascii="Times New Roman" w:hAnsi="Times New Roman"/>
          <w:sz w:val="24"/>
          <w:szCs w:val="24"/>
        </w:rPr>
        <w:t>second</w:t>
      </w:r>
      <w:r w:rsidRPr="006E6203">
        <w:rPr>
          <w:rFonts w:ascii="Times New Roman" w:hAnsi="Times New Roman"/>
          <w:sz w:val="24"/>
          <w:szCs w:val="24"/>
        </w:rPr>
        <w:t xml:space="preserve"> Interviews: </w:t>
      </w:r>
      <w:r w:rsidR="00474983" w:rsidRPr="006E6203">
        <w:rPr>
          <w:rFonts w:ascii="Times New Roman" w:hAnsi="Times New Roman"/>
          <w:sz w:val="24"/>
          <w:szCs w:val="24"/>
        </w:rPr>
        <w:t xml:space="preserve">Week of </w:t>
      </w:r>
      <w:r w:rsidR="008C4EF4">
        <w:rPr>
          <w:rFonts w:ascii="Times New Roman" w:hAnsi="Times New Roman"/>
          <w:sz w:val="24"/>
          <w:szCs w:val="24"/>
        </w:rPr>
        <w:t>November 4</w:t>
      </w:r>
      <w:r w:rsidR="008C4EF4" w:rsidRPr="008C4EF4">
        <w:rPr>
          <w:rFonts w:ascii="Times New Roman" w:hAnsi="Times New Roman"/>
          <w:sz w:val="24"/>
          <w:szCs w:val="24"/>
          <w:vertAlign w:val="superscript"/>
        </w:rPr>
        <w:t>th</w:t>
      </w:r>
      <w:r w:rsidR="008C4EF4">
        <w:rPr>
          <w:rFonts w:ascii="Times New Roman" w:hAnsi="Times New Roman"/>
          <w:sz w:val="24"/>
          <w:szCs w:val="24"/>
        </w:rPr>
        <w:t xml:space="preserve">  </w:t>
      </w:r>
    </w:p>
    <w:p w14:paraId="682DE1AA" w14:textId="2E4125AD" w:rsidR="00474983" w:rsidRPr="006E6203" w:rsidRDefault="00474983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 xml:space="preserve">Conditional offers: Week of October </w:t>
      </w:r>
      <w:r w:rsidR="008C4EF4">
        <w:rPr>
          <w:rFonts w:ascii="Times New Roman" w:hAnsi="Times New Roman"/>
          <w:sz w:val="24"/>
          <w:szCs w:val="24"/>
        </w:rPr>
        <w:t>1</w:t>
      </w:r>
      <w:r w:rsidRPr="006E6203">
        <w:rPr>
          <w:rFonts w:ascii="Times New Roman" w:hAnsi="Times New Roman"/>
          <w:sz w:val="24"/>
          <w:szCs w:val="24"/>
        </w:rPr>
        <w:t>8th</w:t>
      </w:r>
    </w:p>
    <w:p w14:paraId="51906DCC" w14:textId="38FDA8BF" w:rsidR="00474983" w:rsidRPr="006E6203" w:rsidRDefault="00474983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>Pension Physical</w:t>
      </w:r>
      <w:r w:rsidR="00D67AB8" w:rsidRPr="006E6203">
        <w:rPr>
          <w:rFonts w:ascii="Times New Roman" w:hAnsi="Times New Roman"/>
          <w:sz w:val="24"/>
          <w:szCs w:val="24"/>
        </w:rPr>
        <w:t xml:space="preserve"> </w:t>
      </w:r>
      <w:r w:rsidRPr="006E6203">
        <w:rPr>
          <w:rFonts w:ascii="Times New Roman" w:hAnsi="Times New Roman"/>
          <w:sz w:val="24"/>
          <w:szCs w:val="24"/>
        </w:rPr>
        <w:t xml:space="preserve">&amp; Pre employment </w:t>
      </w:r>
      <w:r w:rsidR="00D67AB8" w:rsidRPr="006E6203">
        <w:rPr>
          <w:rFonts w:ascii="Times New Roman" w:hAnsi="Times New Roman"/>
          <w:sz w:val="24"/>
          <w:szCs w:val="24"/>
        </w:rPr>
        <w:t xml:space="preserve">Exams: </w:t>
      </w:r>
      <w:r w:rsidRPr="006E6203">
        <w:rPr>
          <w:rFonts w:ascii="Times New Roman" w:hAnsi="Times New Roman"/>
          <w:sz w:val="24"/>
          <w:szCs w:val="24"/>
        </w:rPr>
        <w:t>November as schedule permits</w:t>
      </w:r>
    </w:p>
    <w:p w14:paraId="7AA0713B" w14:textId="78E99D86" w:rsidR="00D67AB8" w:rsidRPr="006E6203" w:rsidRDefault="00D67AB8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>Finalization of Offers</w:t>
      </w:r>
      <w:r w:rsidR="00474983" w:rsidRPr="006E6203">
        <w:rPr>
          <w:rFonts w:ascii="Times New Roman" w:hAnsi="Times New Roman"/>
          <w:sz w:val="24"/>
          <w:szCs w:val="24"/>
        </w:rPr>
        <w:t xml:space="preserve"> and start date</w:t>
      </w:r>
      <w:r w:rsidRPr="006E6203">
        <w:rPr>
          <w:rFonts w:ascii="Times New Roman" w:hAnsi="Times New Roman"/>
          <w:sz w:val="24"/>
          <w:szCs w:val="24"/>
        </w:rPr>
        <w:t xml:space="preserve">: </w:t>
      </w:r>
      <w:r w:rsidR="008C4EF4">
        <w:rPr>
          <w:rFonts w:ascii="Times New Roman" w:hAnsi="Times New Roman"/>
          <w:sz w:val="24"/>
          <w:szCs w:val="24"/>
        </w:rPr>
        <w:t>Early December</w:t>
      </w:r>
    </w:p>
    <w:p w14:paraId="226E6CE7" w14:textId="66A803FB" w:rsidR="00474983" w:rsidRDefault="00474983" w:rsidP="006E620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6203">
        <w:rPr>
          <w:rFonts w:ascii="Times New Roman" w:hAnsi="Times New Roman"/>
          <w:sz w:val="24"/>
          <w:szCs w:val="24"/>
        </w:rPr>
        <w:t xml:space="preserve">If SAFER </w:t>
      </w:r>
      <w:r w:rsidR="007E185E">
        <w:rPr>
          <w:rFonts w:ascii="Times New Roman" w:hAnsi="Times New Roman"/>
          <w:sz w:val="24"/>
          <w:szCs w:val="24"/>
        </w:rPr>
        <w:t xml:space="preserve">grant </w:t>
      </w:r>
      <w:r w:rsidRPr="006E6203">
        <w:rPr>
          <w:rFonts w:ascii="Times New Roman" w:hAnsi="Times New Roman"/>
          <w:sz w:val="24"/>
          <w:szCs w:val="24"/>
        </w:rPr>
        <w:t>awarded, 3 additional final offers with start dates early January 2020.</w:t>
      </w:r>
    </w:p>
    <w:p w14:paraId="7DACCA49" w14:textId="77777777" w:rsidR="008C4EF4" w:rsidRDefault="008C4EF4" w:rsidP="008C4EF4">
      <w:pPr>
        <w:ind w:left="360"/>
        <w:rPr>
          <w:rFonts w:ascii="Times New Roman" w:hAnsi="Times New Roman"/>
          <w:sz w:val="24"/>
          <w:szCs w:val="24"/>
        </w:rPr>
      </w:pPr>
    </w:p>
    <w:p w14:paraId="3365B576" w14:textId="18A499CB" w:rsidR="008C4EF4" w:rsidRPr="008C4EF4" w:rsidRDefault="008C4EF4" w:rsidP="008C4EF4">
      <w:pPr>
        <w:ind w:left="360"/>
        <w:rPr>
          <w:rFonts w:ascii="Times New Roman" w:hAnsi="Times New Roman"/>
          <w:sz w:val="24"/>
          <w:szCs w:val="24"/>
        </w:rPr>
      </w:pPr>
      <w:r w:rsidRPr="008C4EF4">
        <w:rPr>
          <w:rFonts w:ascii="Times New Roman" w:hAnsi="Times New Roman"/>
          <w:sz w:val="24"/>
          <w:szCs w:val="24"/>
        </w:rPr>
        <w:t>***The City of Riverside is an Equal Opportunity Employer***</w:t>
      </w:r>
    </w:p>
    <w:p w14:paraId="56ADB4FC" w14:textId="77777777" w:rsidR="008C4EF4" w:rsidRPr="008C4EF4" w:rsidRDefault="008C4EF4" w:rsidP="008C4EF4">
      <w:pPr>
        <w:rPr>
          <w:rFonts w:ascii="Times New Roman" w:hAnsi="Times New Roman"/>
          <w:sz w:val="24"/>
          <w:szCs w:val="24"/>
        </w:rPr>
      </w:pPr>
    </w:p>
    <w:sectPr w:rsidR="008C4EF4" w:rsidRPr="008C4EF4" w:rsidSect="0097409C">
      <w:headerReference w:type="default" r:id="rId10"/>
      <w:footerReference w:type="defaul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E41B" w14:textId="77777777" w:rsidR="00597A68" w:rsidRPr="008F6C96" w:rsidRDefault="00597A68" w:rsidP="005A10D1">
      <w:pPr>
        <w:spacing w:after="0" w:line="240" w:lineRule="auto"/>
        <w:rPr>
          <w:sz w:val="21"/>
          <w:szCs w:val="21"/>
        </w:rPr>
      </w:pPr>
      <w:r w:rsidRPr="008F6C96">
        <w:rPr>
          <w:sz w:val="21"/>
          <w:szCs w:val="21"/>
        </w:rPr>
        <w:separator/>
      </w:r>
    </w:p>
  </w:endnote>
  <w:endnote w:type="continuationSeparator" w:id="0">
    <w:p w14:paraId="27BF18D4" w14:textId="77777777" w:rsidR="00597A68" w:rsidRPr="008F6C96" w:rsidRDefault="00597A68" w:rsidP="005A10D1">
      <w:pPr>
        <w:spacing w:after="0" w:line="240" w:lineRule="auto"/>
        <w:rPr>
          <w:sz w:val="21"/>
          <w:szCs w:val="21"/>
        </w:rPr>
      </w:pPr>
      <w:r w:rsidRPr="008F6C96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F3D7" w14:textId="77777777" w:rsidR="00055F20" w:rsidRPr="008F6C96" w:rsidRDefault="00055F20" w:rsidP="00233D10">
    <w:pPr>
      <w:pStyle w:val="Footer"/>
      <w:jc w:val="center"/>
      <w:rPr>
        <w:color w:val="FFFFFF"/>
        <w:sz w:val="21"/>
        <w:szCs w:val="21"/>
      </w:rPr>
    </w:pPr>
  </w:p>
  <w:tbl>
    <w:tblPr>
      <w:tblW w:w="11970" w:type="dxa"/>
      <w:jc w:val="center"/>
      <w:tblBorders>
        <w:top w:val="single" w:sz="18" w:space="0" w:color="auto"/>
        <w:bottom w:val="single" w:sz="18" w:space="0" w:color="auto"/>
      </w:tblBorders>
      <w:tblLook w:val="00A0" w:firstRow="1" w:lastRow="0" w:firstColumn="1" w:lastColumn="0" w:noHBand="0" w:noVBand="0"/>
    </w:tblPr>
    <w:tblGrid>
      <w:gridCol w:w="11970"/>
    </w:tblGrid>
    <w:tr w:rsidR="00055F20" w:rsidRPr="008F6C96" w14:paraId="1643BFE1" w14:textId="77777777" w:rsidTr="003744E5">
      <w:trPr>
        <w:trHeight w:val="420"/>
        <w:jc w:val="center"/>
      </w:trPr>
      <w:tc>
        <w:tcPr>
          <w:tcW w:w="11970" w:type="dxa"/>
          <w:tcBorders>
            <w:top w:val="nil"/>
            <w:bottom w:val="nil"/>
          </w:tcBorders>
          <w:shd w:val="clear" w:color="auto" w:fill="14489C"/>
          <w:vAlign w:val="center"/>
        </w:tcPr>
        <w:p w14:paraId="305A60E3" w14:textId="77777777" w:rsidR="00055F20" w:rsidRPr="008F6C96" w:rsidRDefault="00055F20" w:rsidP="003744E5">
          <w:pPr>
            <w:spacing w:after="0" w:line="240" w:lineRule="auto"/>
            <w:jc w:val="center"/>
            <w:rPr>
              <w:color w:val="FFFFFF"/>
              <w:sz w:val="21"/>
              <w:szCs w:val="21"/>
            </w:rPr>
          </w:pPr>
          <w:r w:rsidRPr="008F6C96">
            <w:rPr>
              <w:rFonts w:ascii="Garamond" w:hAnsi="Garamond"/>
              <w:color w:val="FFFFFF"/>
              <w:sz w:val="23"/>
              <w:szCs w:val="23"/>
            </w:rPr>
            <w:t xml:space="preserve">5200 Springfield Street, Suite 100     Riverside, OH 45431-1265     P: 937.233.1801     F: 937.237.5965     </w:t>
          </w:r>
          <w:r w:rsidR="00BB48B3">
            <w:rPr>
              <w:rFonts w:ascii="Garamond" w:hAnsi="Garamond"/>
              <w:color w:val="FFFFFF"/>
              <w:sz w:val="23"/>
              <w:szCs w:val="23"/>
            </w:rPr>
            <w:t>www.riverside</w:t>
          </w:r>
          <w:r w:rsidRPr="008F6C96">
            <w:rPr>
              <w:rFonts w:ascii="Garamond" w:hAnsi="Garamond"/>
              <w:color w:val="FFFFFF"/>
              <w:sz w:val="23"/>
              <w:szCs w:val="23"/>
            </w:rPr>
            <w:t>oh.</w:t>
          </w:r>
          <w:r w:rsidR="008E01CC">
            <w:rPr>
              <w:rFonts w:ascii="Garamond" w:hAnsi="Garamond"/>
              <w:color w:val="FFFFFF"/>
              <w:sz w:val="23"/>
              <w:szCs w:val="23"/>
            </w:rPr>
            <w:t>gov</w:t>
          </w:r>
        </w:p>
      </w:tc>
    </w:tr>
  </w:tbl>
  <w:p w14:paraId="4024E54B" w14:textId="77777777" w:rsidR="00055F20" w:rsidRPr="008F6C96" w:rsidRDefault="00055F20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1CF43" w14:textId="77777777" w:rsidR="00597A68" w:rsidRPr="008F6C96" w:rsidRDefault="00597A68" w:rsidP="005A10D1">
      <w:pPr>
        <w:spacing w:after="0" w:line="240" w:lineRule="auto"/>
        <w:rPr>
          <w:sz w:val="21"/>
          <w:szCs w:val="21"/>
        </w:rPr>
      </w:pPr>
      <w:r w:rsidRPr="008F6C96">
        <w:rPr>
          <w:sz w:val="21"/>
          <w:szCs w:val="21"/>
        </w:rPr>
        <w:separator/>
      </w:r>
    </w:p>
  </w:footnote>
  <w:footnote w:type="continuationSeparator" w:id="0">
    <w:p w14:paraId="55900E47" w14:textId="77777777" w:rsidR="00597A68" w:rsidRPr="008F6C96" w:rsidRDefault="00597A68" w:rsidP="005A10D1">
      <w:pPr>
        <w:spacing w:after="0" w:line="240" w:lineRule="auto"/>
        <w:rPr>
          <w:sz w:val="21"/>
          <w:szCs w:val="21"/>
        </w:rPr>
      </w:pPr>
      <w:r w:rsidRPr="008F6C96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984A" w14:textId="77777777" w:rsidR="00055F20" w:rsidRPr="008F6C96" w:rsidRDefault="005217D7">
    <w:pPr>
      <w:pStyle w:val="Header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25B920" wp14:editId="513BE840">
          <wp:simplePos x="0" y="0"/>
          <wp:positionH relativeFrom="margin">
            <wp:align>center</wp:align>
          </wp:positionH>
          <wp:positionV relativeFrom="paragraph">
            <wp:posOffset>-187960</wp:posOffset>
          </wp:positionV>
          <wp:extent cx="2057400" cy="641350"/>
          <wp:effectExtent l="0" t="0" r="0" b="0"/>
          <wp:wrapNone/>
          <wp:docPr id="1" name="Picture 1" descr="20098-CR Logo2C-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98-CR Logo2C-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0601"/>
    <w:multiLevelType w:val="hybridMultilevel"/>
    <w:tmpl w:val="06B0E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6B7"/>
    <w:multiLevelType w:val="hybridMultilevel"/>
    <w:tmpl w:val="15D611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47E35"/>
    <w:multiLevelType w:val="hybridMultilevel"/>
    <w:tmpl w:val="F586CBDE"/>
    <w:lvl w:ilvl="0" w:tplc="628058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A5664"/>
    <w:multiLevelType w:val="hybridMultilevel"/>
    <w:tmpl w:val="C16C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609C4"/>
    <w:multiLevelType w:val="multilevel"/>
    <w:tmpl w:val="C4E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42102B"/>
    <w:multiLevelType w:val="hybridMultilevel"/>
    <w:tmpl w:val="770ED3F4"/>
    <w:lvl w:ilvl="0" w:tplc="62DE7B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D1"/>
    <w:rsid w:val="00003BAE"/>
    <w:rsid w:val="00055F20"/>
    <w:rsid w:val="000560D4"/>
    <w:rsid w:val="000B40EA"/>
    <w:rsid w:val="00144C9D"/>
    <w:rsid w:val="00152350"/>
    <w:rsid w:val="001D79FD"/>
    <w:rsid w:val="00233D10"/>
    <w:rsid w:val="002528D4"/>
    <w:rsid w:val="002853F9"/>
    <w:rsid w:val="002B5650"/>
    <w:rsid w:val="002E1B6E"/>
    <w:rsid w:val="00302EC7"/>
    <w:rsid w:val="00337B0C"/>
    <w:rsid w:val="003433B4"/>
    <w:rsid w:val="003533D6"/>
    <w:rsid w:val="00370818"/>
    <w:rsid w:val="003744E5"/>
    <w:rsid w:val="00393BD8"/>
    <w:rsid w:val="003F11F5"/>
    <w:rsid w:val="003F6754"/>
    <w:rsid w:val="00426C41"/>
    <w:rsid w:val="00443BDD"/>
    <w:rsid w:val="00474983"/>
    <w:rsid w:val="0047548D"/>
    <w:rsid w:val="004A2B0B"/>
    <w:rsid w:val="004B2721"/>
    <w:rsid w:val="004E1CAD"/>
    <w:rsid w:val="0050067E"/>
    <w:rsid w:val="00511DA7"/>
    <w:rsid w:val="00515F3B"/>
    <w:rsid w:val="005217D7"/>
    <w:rsid w:val="005238CB"/>
    <w:rsid w:val="005930DB"/>
    <w:rsid w:val="00597A68"/>
    <w:rsid w:val="005A10D1"/>
    <w:rsid w:val="005E532E"/>
    <w:rsid w:val="00605704"/>
    <w:rsid w:val="00616611"/>
    <w:rsid w:val="0066019A"/>
    <w:rsid w:val="006664E9"/>
    <w:rsid w:val="0069159E"/>
    <w:rsid w:val="006E6203"/>
    <w:rsid w:val="006F492A"/>
    <w:rsid w:val="00731623"/>
    <w:rsid w:val="0073186C"/>
    <w:rsid w:val="007D3149"/>
    <w:rsid w:val="007E185E"/>
    <w:rsid w:val="007F2406"/>
    <w:rsid w:val="00850E10"/>
    <w:rsid w:val="00864CDA"/>
    <w:rsid w:val="00865EE5"/>
    <w:rsid w:val="008C4EF4"/>
    <w:rsid w:val="008D1DC7"/>
    <w:rsid w:val="008E01CC"/>
    <w:rsid w:val="008F6C96"/>
    <w:rsid w:val="009040A3"/>
    <w:rsid w:val="009116F4"/>
    <w:rsid w:val="009160FA"/>
    <w:rsid w:val="009501DC"/>
    <w:rsid w:val="00967DA0"/>
    <w:rsid w:val="0097409C"/>
    <w:rsid w:val="009F78E1"/>
    <w:rsid w:val="00A87F9F"/>
    <w:rsid w:val="00AD56CD"/>
    <w:rsid w:val="00B6156A"/>
    <w:rsid w:val="00B9385D"/>
    <w:rsid w:val="00BB48B3"/>
    <w:rsid w:val="00BB4A4D"/>
    <w:rsid w:val="00BC22F7"/>
    <w:rsid w:val="00BC61B9"/>
    <w:rsid w:val="00BD1B9D"/>
    <w:rsid w:val="00BD51AB"/>
    <w:rsid w:val="00BE0AE3"/>
    <w:rsid w:val="00C16040"/>
    <w:rsid w:val="00C34EB3"/>
    <w:rsid w:val="00C36416"/>
    <w:rsid w:val="00C43DDD"/>
    <w:rsid w:val="00C7487D"/>
    <w:rsid w:val="00C953B9"/>
    <w:rsid w:val="00CC7097"/>
    <w:rsid w:val="00CE0239"/>
    <w:rsid w:val="00CF558B"/>
    <w:rsid w:val="00D20241"/>
    <w:rsid w:val="00D22445"/>
    <w:rsid w:val="00D67AB8"/>
    <w:rsid w:val="00DE1DEA"/>
    <w:rsid w:val="00E124EF"/>
    <w:rsid w:val="00E33BD3"/>
    <w:rsid w:val="00E36FB4"/>
    <w:rsid w:val="00E76CF0"/>
    <w:rsid w:val="00ED38B9"/>
    <w:rsid w:val="00EF362E"/>
    <w:rsid w:val="00FA4557"/>
    <w:rsid w:val="00FB478D"/>
    <w:rsid w:val="00FD501C"/>
    <w:rsid w:val="00FD69B5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20B30"/>
  <w15:docId w15:val="{5177D8C0-9AD4-4E76-862F-2FD47FF5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BD3"/>
    <w:pPr>
      <w:tabs>
        <w:tab w:val="center" w:pos="4320"/>
        <w:tab w:val="right" w:pos="8640"/>
      </w:tabs>
      <w:spacing w:after="0" w:line="240" w:lineRule="auto"/>
    </w:pPr>
    <w:rPr>
      <w:rFonts w:ascii="GillSans" w:eastAsia="Times New Roman" w:hAnsi="GillSan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3BD3"/>
    <w:rPr>
      <w:rFonts w:ascii="GillSans" w:hAnsi="GillSan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0D1"/>
    <w:rPr>
      <w:rFonts w:cs="Times New Roman"/>
    </w:rPr>
  </w:style>
  <w:style w:type="table" w:styleId="TableGrid">
    <w:name w:val="Table Grid"/>
    <w:basedOn w:val="TableNormal"/>
    <w:uiPriority w:val="99"/>
    <w:rsid w:val="009740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50067E"/>
  </w:style>
  <w:style w:type="paragraph" w:customStyle="1" w:styleId="Default">
    <w:name w:val="Default"/>
    <w:uiPriority w:val="99"/>
    <w:rsid w:val="006601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3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3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61B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7AB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hr@riversideoh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ionaltestingnetwork.com/publicsafetyjob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iversideo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FULL-TIME FIREFIGHTER/PARAMEDIC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FIREFIGHTER/PARAMEDIC</dc:title>
  <dc:subject/>
  <dc:creator>Kathleen Bochenek</dc:creator>
  <cp:keywords/>
  <dc:description/>
  <cp:lastModifiedBy>Dan Stitzel</cp:lastModifiedBy>
  <cp:revision>8</cp:revision>
  <cp:lastPrinted>2016-06-20T13:59:00Z</cp:lastPrinted>
  <dcterms:created xsi:type="dcterms:W3CDTF">2019-08-27T18:08:00Z</dcterms:created>
  <dcterms:modified xsi:type="dcterms:W3CDTF">2019-08-28T15:53:00Z</dcterms:modified>
</cp:coreProperties>
</file>