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BC" w:rsidRDefault="00F307BC">
      <w:pPr>
        <w:suppressAutoHyphens/>
      </w:pPr>
    </w:p>
    <w:p w:rsidR="00F307BC" w:rsidRDefault="00F307BC">
      <w:pPr>
        <w:suppressAutoHyphens/>
      </w:pPr>
    </w:p>
    <w:p w:rsidR="00F307BC" w:rsidRDefault="00F307BC">
      <w:pPr>
        <w:suppressAutoHyphens/>
      </w:pPr>
    </w:p>
    <w:p w:rsidR="00F307BC" w:rsidRDefault="00F307BC">
      <w:pPr>
        <w:suppressAutoHyphens/>
      </w:pPr>
    </w:p>
    <w:p w:rsidR="00F307BC" w:rsidRDefault="00F307BC">
      <w:pPr>
        <w:suppressAutoHyphens/>
      </w:pPr>
    </w:p>
    <w:p w:rsidR="00F307BC" w:rsidRDefault="00F307BC">
      <w:pPr>
        <w:suppressAutoHyphens/>
      </w:pPr>
    </w:p>
    <w:p w:rsidR="00F307BC" w:rsidRDefault="00F307BC">
      <w:pPr>
        <w:suppressAutoHyphens/>
      </w:pPr>
    </w:p>
    <w:p w:rsidR="00F307BC" w:rsidRDefault="00F307BC">
      <w:pPr>
        <w:suppressAutoHyphens/>
      </w:pPr>
    </w:p>
    <w:p w:rsidR="00F307BC" w:rsidRDefault="00F307BC">
      <w:pPr>
        <w:tabs>
          <w:tab w:val="right" w:pos="9360"/>
        </w:tabs>
        <w:suppressAutoHyphens/>
        <w:rPr>
          <w:rFonts w:ascii="Poster" w:hAnsi="Poster"/>
          <w:sz w:val="36"/>
        </w:rPr>
      </w:pPr>
      <w:r>
        <w:rPr>
          <w:rFonts w:ascii="Poster" w:hAnsi="Poster"/>
          <w:sz w:val="36"/>
        </w:rPr>
        <w:tab/>
        <w:t>CITY OF PIQUA, OHIO</w:t>
      </w:r>
      <w:r w:rsidR="00BE01F4">
        <w:rPr>
          <w:rFonts w:ascii="Poster" w:hAnsi="Poster"/>
          <w:sz w:val="36"/>
        </w:rPr>
        <w:fldChar w:fldCharType="begin"/>
      </w:r>
      <w:r>
        <w:rPr>
          <w:rFonts w:ascii="Poster" w:hAnsi="Poster"/>
          <w:sz w:val="36"/>
        </w:rPr>
        <w:instrText xml:space="preserve">PRIVATE </w:instrText>
      </w:r>
      <w:r w:rsidR="00BE01F4">
        <w:rPr>
          <w:rFonts w:ascii="Poster" w:hAnsi="Poster"/>
          <w:sz w:val="36"/>
        </w:rPr>
        <w:fldChar w:fldCharType="end"/>
      </w:r>
    </w:p>
    <w:p w:rsidR="00F307BC" w:rsidRDefault="00E15653">
      <w:pPr>
        <w:tabs>
          <w:tab w:val="right" w:pos="9360"/>
        </w:tabs>
        <w:suppressAutoHyphens/>
        <w:rPr>
          <w:rFonts w:ascii="Poster" w:hAnsi="Poster"/>
          <w:sz w:val="36"/>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4572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isdAIAAPk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" o:allowincell="f" fillcolor="black" stroked="f" strokeweight=".05pt">
                <w10:wrap anchorx="margin"/>
              </v:rect>
            </w:pict>
          </mc:Fallback>
        </mc:AlternateContent>
      </w:r>
      <w:r w:rsidR="00F307BC">
        <w:rPr>
          <w:rFonts w:ascii="Poster" w:hAnsi="Poster"/>
          <w:sz w:val="36"/>
        </w:rPr>
        <w:tab/>
      </w:r>
    </w:p>
    <w:p w:rsidR="00F307BC" w:rsidRDefault="00F307BC">
      <w:pPr>
        <w:tabs>
          <w:tab w:val="left" w:pos="-720"/>
        </w:tabs>
        <w:suppressAutoHyphens/>
        <w:rPr>
          <w:rFonts w:ascii="Poster" w:hAnsi="Poster"/>
          <w:sz w:val="36"/>
        </w:rPr>
      </w:pPr>
    </w:p>
    <w:p w:rsidR="00F307BC" w:rsidRDefault="00F307BC">
      <w:pPr>
        <w:tabs>
          <w:tab w:val="left" w:pos="-720"/>
        </w:tabs>
        <w:suppressAutoHyphens/>
        <w:rPr>
          <w:rFonts w:ascii="Poster" w:hAnsi="Poster"/>
          <w:sz w:val="36"/>
        </w:rPr>
      </w:pPr>
    </w:p>
    <w:p w:rsidR="002A0891" w:rsidRPr="002A0891" w:rsidRDefault="002A0891">
      <w:pPr>
        <w:tabs>
          <w:tab w:val="right" w:pos="9360"/>
        </w:tabs>
        <w:suppressAutoHyphens/>
        <w:rPr>
          <w:rFonts w:ascii="Poster" w:hAnsi="Poster"/>
          <w:sz w:val="36"/>
          <w:szCs w:val="36"/>
        </w:rPr>
      </w:pPr>
      <w:r>
        <w:rPr>
          <w:rFonts w:ascii="Poster" w:hAnsi="Poster"/>
          <w:sz w:val="28"/>
          <w:szCs w:val="28"/>
        </w:rPr>
        <w:tab/>
      </w:r>
      <w:r w:rsidR="00E85147" w:rsidRPr="002A0891">
        <w:rPr>
          <w:rFonts w:ascii="Poster" w:hAnsi="Poster"/>
          <w:sz w:val="36"/>
          <w:szCs w:val="36"/>
        </w:rPr>
        <w:t xml:space="preserve">ANNOUNCEMENT FOR </w:t>
      </w:r>
      <w:r w:rsidR="00F307BC" w:rsidRPr="002A0891">
        <w:rPr>
          <w:rFonts w:ascii="Poster" w:hAnsi="Poster"/>
          <w:sz w:val="36"/>
          <w:szCs w:val="36"/>
        </w:rPr>
        <w:t>ENTR</w:t>
      </w:r>
      <w:r w:rsidR="00CE559C" w:rsidRPr="002A0891">
        <w:rPr>
          <w:rFonts w:ascii="Poster" w:hAnsi="Poster"/>
          <w:sz w:val="36"/>
          <w:szCs w:val="36"/>
        </w:rPr>
        <w:t>Y LEVEL</w:t>
      </w:r>
      <w:r w:rsidR="00F307BC" w:rsidRPr="002A0891">
        <w:rPr>
          <w:rFonts w:ascii="Poster" w:hAnsi="Poster"/>
          <w:sz w:val="36"/>
          <w:szCs w:val="36"/>
        </w:rPr>
        <w:tab/>
      </w:r>
    </w:p>
    <w:p w:rsidR="002A0891" w:rsidRPr="002A0891" w:rsidRDefault="002A0891">
      <w:pPr>
        <w:tabs>
          <w:tab w:val="right" w:pos="9360"/>
        </w:tabs>
        <w:suppressAutoHyphens/>
        <w:rPr>
          <w:rFonts w:ascii="Poster" w:hAnsi="Poster"/>
          <w:sz w:val="36"/>
          <w:szCs w:val="36"/>
        </w:rPr>
      </w:pPr>
      <w:r w:rsidRPr="002A0891">
        <w:rPr>
          <w:rFonts w:ascii="Poster" w:hAnsi="Poster"/>
          <w:sz w:val="36"/>
          <w:szCs w:val="36"/>
        </w:rPr>
        <w:tab/>
      </w:r>
    </w:p>
    <w:p w:rsidR="00F307BC" w:rsidRPr="002A0891" w:rsidRDefault="002A0891">
      <w:pPr>
        <w:tabs>
          <w:tab w:val="right" w:pos="9360"/>
        </w:tabs>
        <w:suppressAutoHyphens/>
        <w:rPr>
          <w:rFonts w:ascii="Poster" w:hAnsi="Poster"/>
          <w:sz w:val="28"/>
          <w:szCs w:val="28"/>
        </w:rPr>
      </w:pPr>
      <w:r w:rsidRPr="002A0891">
        <w:rPr>
          <w:rFonts w:ascii="Poster" w:hAnsi="Poster"/>
          <w:sz w:val="36"/>
          <w:szCs w:val="36"/>
        </w:rPr>
        <w:tab/>
      </w:r>
      <w:r w:rsidR="007C3FB6" w:rsidRPr="002A0891">
        <w:rPr>
          <w:rFonts w:ascii="Poster" w:hAnsi="Poster"/>
          <w:sz w:val="36"/>
          <w:szCs w:val="36"/>
        </w:rPr>
        <w:t>FIREFIGHTER/PARAMEDIC</w:t>
      </w:r>
    </w:p>
    <w:p w:rsidR="00F307BC" w:rsidRPr="002A0891" w:rsidRDefault="00F307BC">
      <w:pPr>
        <w:tabs>
          <w:tab w:val="left" w:pos="-720"/>
        </w:tabs>
        <w:suppressAutoHyphens/>
        <w:rPr>
          <w:rFonts w:ascii="Poster" w:hAnsi="Poster"/>
          <w:sz w:val="28"/>
          <w:szCs w:val="28"/>
        </w:rPr>
      </w:pPr>
    </w:p>
    <w:p w:rsidR="00F307BC" w:rsidRDefault="00F307BC">
      <w:pPr>
        <w:tabs>
          <w:tab w:val="right" w:pos="9360"/>
        </w:tabs>
        <w:suppressAutoHyphens/>
        <w:rPr>
          <w:rFonts w:ascii="Poster" w:hAnsi="Poster"/>
          <w:sz w:val="36"/>
        </w:rPr>
      </w:pPr>
      <w:r>
        <w:rPr>
          <w:rFonts w:ascii="Poster" w:hAnsi="Poster"/>
          <w:sz w:val="36"/>
        </w:rPr>
        <w:tab/>
        <w:t>CIVIL SERVICE EXAMINATION</w:t>
      </w:r>
    </w:p>
    <w:p w:rsidR="00F307BC" w:rsidRDefault="00F307BC">
      <w:pPr>
        <w:tabs>
          <w:tab w:val="left" w:pos="-720"/>
        </w:tabs>
        <w:suppressAutoHyphens/>
        <w:rPr>
          <w:rFonts w:ascii="Poster" w:hAnsi="Poster"/>
          <w:sz w:val="36"/>
        </w:rPr>
      </w:pPr>
    </w:p>
    <w:p w:rsidR="00F307BC" w:rsidRDefault="00F307BC">
      <w:pPr>
        <w:tabs>
          <w:tab w:val="right" w:pos="9360"/>
        </w:tabs>
        <w:suppressAutoHyphens/>
        <w:rPr>
          <w:rFonts w:ascii="Poster" w:hAnsi="Poster"/>
          <w:sz w:val="36"/>
        </w:rPr>
      </w:pPr>
      <w:r>
        <w:rPr>
          <w:rFonts w:ascii="Poster" w:hAnsi="Poster"/>
          <w:sz w:val="36"/>
        </w:rPr>
        <w:tab/>
        <w:t>AND SELECTION PROCESS</w:t>
      </w:r>
    </w:p>
    <w:p w:rsidR="00F307BC" w:rsidRDefault="00F307BC">
      <w:pPr>
        <w:tabs>
          <w:tab w:val="left" w:pos="-720"/>
        </w:tabs>
        <w:suppressAutoHyphens/>
      </w:pPr>
    </w:p>
    <w:p w:rsidR="00F307BC" w:rsidRDefault="00F307BC">
      <w:pPr>
        <w:tabs>
          <w:tab w:val="left" w:pos="-720"/>
        </w:tabs>
        <w:suppressAutoHyphens/>
      </w:pPr>
    </w:p>
    <w:p w:rsidR="00F307BC" w:rsidRDefault="00F307BC">
      <w:pPr>
        <w:tabs>
          <w:tab w:val="left" w:pos="-720"/>
        </w:tabs>
        <w:suppressAutoHyphens/>
      </w:pPr>
    </w:p>
    <w:p w:rsidR="00F307BC" w:rsidRDefault="00F307BC">
      <w:pPr>
        <w:tabs>
          <w:tab w:val="left" w:pos="-720"/>
        </w:tabs>
        <w:suppressAutoHyphens/>
      </w:pPr>
      <w:r w:rsidRPr="00D12276">
        <w:rPr>
          <w:b/>
          <w:bCs/>
        </w:rPr>
        <w:t>Application Period:</w:t>
      </w:r>
      <w:r w:rsidRPr="00D12276">
        <w:t xml:space="preserve"> </w:t>
      </w:r>
      <w:r w:rsidR="00F91DE5" w:rsidRPr="00D12276">
        <w:t xml:space="preserve"> </w:t>
      </w:r>
    </w:p>
    <w:p w:rsidR="003453F1" w:rsidRPr="00D12276" w:rsidRDefault="003453F1">
      <w:pPr>
        <w:tabs>
          <w:tab w:val="left" w:pos="-720"/>
        </w:tabs>
        <w:suppressAutoHyphens/>
        <w:rPr>
          <w:b/>
          <w:bCs/>
        </w:rPr>
      </w:pPr>
    </w:p>
    <w:p w:rsidR="001F03E2" w:rsidRPr="00D12276" w:rsidRDefault="00F307BC" w:rsidP="00F91DE5">
      <w:pPr>
        <w:tabs>
          <w:tab w:val="left" w:pos="-720"/>
        </w:tabs>
        <w:suppressAutoHyphens/>
      </w:pPr>
      <w:r w:rsidRPr="00D12276">
        <w:rPr>
          <w:b/>
          <w:bCs/>
        </w:rPr>
        <w:t>Written Test Date</w:t>
      </w:r>
      <w:r w:rsidR="00091534" w:rsidRPr="00D12276">
        <w:t xml:space="preserve">: </w:t>
      </w:r>
      <w:r w:rsidR="001F03E2" w:rsidRPr="00D12276">
        <w:t xml:space="preserve">The written examination is offered through </w:t>
      </w:r>
      <w:r w:rsidR="00F91DE5" w:rsidRPr="00D12276">
        <w:t xml:space="preserve">National Testing </w:t>
      </w:r>
      <w:r w:rsidR="001F03E2" w:rsidRPr="00D12276">
        <w:t xml:space="preserve">Networks throughout the United States. </w:t>
      </w:r>
      <w:r w:rsidR="00091534" w:rsidRPr="00D12276">
        <w:t xml:space="preserve">   </w:t>
      </w:r>
      <w:r w:rsidR="00CD7649" w:rsidRPr="00D12276">
        <w:t xml:space="preserve">You must register prior to reporting to the testing facility.  </w:t>
      </w:r>
      <w:r w:rsidR="001F03E2" w:rsidRPr="00D12276">
        <w:t xml:space="preserve">To register, go to </w:t>
      </w:r>
      <w:hyperlink r:id="rId9" w:history="1">
        <w:r w:rsidR="00091534" w:rsidRPr="00D12276">
          <w:rPr>
            <w:rStyle w:val="Hyperlink"/>
          </w:rPr>
          <w:t>www.nationaltestingnetwork.com</w:t>
        </w:r>
      </w:hyperlink>
      <w:r w:rsidR="00091534" w:rsidRPr="00D12276">
        <w:t xml:space="preserve">.  </w:t>
      </w:r>
      <w:r w:rsidR="001F03E2" w:rsidRPr="00D12276">
        <w:t xml:space="preserve">  The closest testing location to Piqua is: </w:t>
      </w:r>
    </w:p>
    <w:p w:rsidR="001F03E2" w:rsidRPr="00D12276" w:rsidRDefault="001F03E2" w:rsidP="00F91DE5">
      <w:pPr>
        <w:tabs>
          <w:tab w:val="left" w:pos="-720"/>
        </w:tabs>
        <w:suppressAutoHyphens/>
      </w:pPr>
    </w:p>
    <w:p w:rsidR="001F03E2" w:rsidRPr="00D12276" w:rsidRDefault="001F03E2" w:rsidP="00F91DE5">
      <w:pPr>
        <w:tabs>
          <w:tab w:val="left" w:pos="-720"/>
        </w:tabs>
        <w:suppressAutoHyphens/>
      </w:pPr>
      <w:r w:rsidRPr="00D12276">
        <w:t>Edison Community College</w:t>
      </w:r>
    </w:p>
    <w:p w:rsidR="001F03E2" w:rsidRPr="00D12276" w:rsidRDefault="001F03E2" w:rsidP="00F91DE5">
      <w:pPr>
        <w:tabs>
          <w:tab w:val="left" w:pos="-720"/>
        </w:tabs>
        <w:suppressAutoHyphens/>
      </w:pPr>
      <w:r w:rsidRPr="00D12276">
        <w:t>1973 Edison Drive</w:t>
      </w:r>
    </w:p>
    <w:p w:rsidR="001F03E2" w:rsidRPr="00D12276" w:rsidRDefault="00CD7649" w:rsidP="00F91DE5">
      <w:pPr>
        <w:tabs>
          <w:tab w:val="left" w:pos="-720"/>
        </w:tabs>
        <w:suppressAutoHyphens/>
      </w:pPr>
      <w:r w:rsidRPr="00D12276">
        <w:t>East Hall</w:t>
      </w:r>
      <w:r w:rsidR="0065527A" w:rsidRPr="00D12276">
        <w:t xml:space="preserve"> – Room 456</w:t>
      </w:r>
    </w:p>
    <w:p w:rsidR="00F307BC" w:rsidRPr="00D12276" w:rsidRDefault="001F03E2" w:rsidP="00F91DE5">
      <w:pPr>
        <w:tabs>
          <w:tab w:val="left" w:pos="-720"/>
        </w:tabs>
        <w:suppressAutoHyphens/>
      </w:pPr>
      <w:r w:rsidRPr="00D12276">
        <w:t xml:space="preserve">Piqua, Ohio 45356 </w:t>
      </w:r>
      <w:r w:rsidR="00F307BC" w:rsidRPr="00D12276">
        <w:rPr>
          <w:u w:val="single"/>
        </w:rPr>
        <w:t xml:space="preserve">  </w:t>
      </w:r>
    </w:p>
    <w:p w:rsidR="00F307BC" w:rsidRPr="00D12276" w:rsidRDefault="00F307BC">
      <w:pPr>
        <w:tabs>
          <w:tab w:val="left" w:pos="-720"/>
        </w:tabs>
        <w:suppressAutoHyphens/>
      </w:pPr>
    </w:p>
    <w:p w:rsidR="00F307BC" w:rsidRPr="00D12276" w:rsidRDefault="00091534">
      <w:pPr>
        <w:tabs>
          <w:tab w:val="left" w:pos="-720"/>
        </w:tabs>
        <w:suppressAutoHyphens/>
      </w:pPr>
      <w:r w:rsidRPr="00D12276">
        <w:t xml:space="preserve">A complete list of locations and examination dates and times are also available through </w:t>
      </w:r>
      <w:hyperlink r:id="rId10" w:history="1">
        <w:r w:rsidRPr="00D12276">
          <w:rPr>
            <w:rStyle w:val="Hyperlink"/>
          </w:rPr>
          <w:t>www.nationaltestingnetwork.com</w:t>
        </w:r>
      </w:hyperlink>
      <w:r w:rsidRPr="00D12276">
        <w:t xml:space="preserve">. </w:t>
      </w:r>
    </w:p>
    <w:p w:rsidR="00F307BC" w:rsidRPr="00D12276" w:rsidRDefault="00F307BC">
      <w:pPr>
        <w:tabs>
          <w:tab w:val="left" w:pos="-720"/>
        </w:tabs>
        <w:suppressAutoHyphens/>
      </w:pPr>
    </w:p>
    <w:p w:rsidR="00F307BC" w:rsidRPr="00D12276" w:rsidRDefault="00F307BC">
      <w:pPr>
        <w:pStyle w:val="Header"/>
        <w:widowControl/>
        <w:tabs>
          <w:tab w:val="clear" w:pos="4320"/>
          <w:tab w:val="clear" w:pos="8640"/>
          <w:tab w:val="left" w:pos="-720"/>
        </w:tabs>
        <w:suppressAutoHyphens/>
        <w:rPr>
          <w:rFonts w:ascii="Times New Roman" w:hAnsi="Times New Roman"/>
          <w:snapToGrid/>
          <w:szCs w:val="24"/>
        </w:rPr>
      </w:pPr>
    </w:p>
    <w:p w:rsidR="00F307BC" w:rsidRPr="00D12276" w:rsidRDefault="00F307BC">
      <w:pPr>
        <w:tabs>
          <w:tab w:val="left" w:pos="-720"/>
        </w:tabs>
        <w:suppressAutoHyphens/>
        <w:rPr>
          <w:b/>
          <w:bCs/>
        </w:rPr>
      </w:pPr>
      <w:r w:rsidRPr="00D12276">
        <w:rPr>
          <w:b/>
          <w:bCs/>
        </w:rPr>
        <w:t>CITY OF PIQUA</w:t>
      </w:r>
    </w:p>
    <w:p w:rsidR="00F307BC" w:rsidRPr="00D12276" w:rsidRDefault="00F307BC">
      <w:pPr>
        <w:tabs>
          <w:tab w:val="left" w:pos="-720"/>
        </w:tabs>
        <w:suppressAutoHyphens/>
        <w:rPr>
          <w:b/>
          <w:bCs/>
        </w:rPr>
      </w:pPr>
      <w:r w:rsidRPr="00D12276">
        <w:rPr>
          <w:b/>
          <w:bCs/>
        </w:rPr>
        <w:t>CIVIL SERVICE COMMISSION</w:t>
      </w:r>
    </w:p>
    <w:p w:rsidR="00F307BC" w:rsidRPr="00D12276" w:rsidRDefault="00F307BC">
      <w:pPr>
        <w:tabs>
          <w:tab w:val="left" w:pos="-720"/>
        </w:tabs>
        <w:suppressAutoHyphens/>
        <w:rPr>
          <w:b/>
          <w:i/>
          <w:sz w:val="19"/>
        </w:rPr>
        <w:sectPr w:rsidR="00F307BC" w:rsidRPr="00D12276">
          <w:footerReference w:type="default" r:id="rId11"/>
          <w:pgSz w:w="12240" w:h="15840"/>
          <w:pgMar w:top="1440" w:right="1800" w:bottom="1440" w:left="1800" w:header="720" w:footer="720" w:gutter="0"/>
          <w:cols w:space="720"/>
          <w:docGrid w:linePitch="360"/>
        </w:sectPr>
      </w:pPr>
      <w:r w:rsidRPr="00D12276">
        <w:rPr>
          <w:b/>
          <w:bCs/>
        </w:rPr>
        <w:t xml:space="preserve">APPROVED:  </w:t>
      </w:r>
    </w:p>
    <w:p w:rsidR="001F03E2" w:rsidRPr="00D12276" w:rsidRDefault="001F03E2">
      <w:pPr>
        <w:tabs>
          <w:tab w:val="left" w:pos="-720"/>
        </w:tabs>
        <w:suppressAutoHyphens/>
        <w:rPr>
          <w:b/>
          <w:i/>
          <w:sz w:val="19"/>
        </w:rPr>
      </w:pPr>
      <w:r w:rsidRPr="00D12276">
        <w:rPr>
          <w:b/>
          <w:i/>
          <w:sz w:val="19"/>
        </w:rPr>
        <w:br w:type="page"/>
      </w: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napToGrid/>
          <w:szCs w:val="24"/>
        </w:rPr>
      </w:pPr>
      <w:r w:rsidRPr="00D12276">
        <w:rPr>
          <w:rFonts w:ascii="Times New Roman" w:hAnsi="Times New Roman"/>
          <w:b/>
          <w:snapToGrid/>
          <w:szCs w:val="24"/>
          <w:u w:val="single"/>
        </w:rPr>
        <w:t>WRITTEN TEST</w:t>
      </w:r>
      <w:r w:rsidRPr="00D12276">
        <w:rPr>
          <w:rFonts w:ascii="Times New Roman" w:hAnsi="Times New Roman"/>
          <w:b/>
          <w:snapToGrid/>
          <w:szCs w:val="24"/>
        </w:rPr>
        <w:t>:</w:t>
      </w: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1F03E2" w:rsidRPr="00D12276" w:rsidRDefault="001F03E2" w:rsidP="001F03E2">
      <w:pPr>
        <w:tabs>
          <w:tab w:val="left" w:pos="-720"/>
        </w:tabs>
        <w:suppressAutoHyphens/>
        <w:rPr>
          <w:bCs/>
        </w:rPr>
      </w:pPr>
      <w:r w:rsidRPr="00D12276">
        <w:rPr>
          <w:bCs/>
        </w:rPr>
        <w:t xml:space="preserve">The written examination will be approximately two to two and one half hours in length. </w:t>
      </w:r>
      <w:r w:rsidRPr="00D12276">
        <w:rPr>
          <w:b/>
          <w:bCs/>
        </w:rPr>
        <w:t>All applicants must identify themselves with a state issued driver’s license or military ID with a photograph of the applicant.</w:t>
      </w:r>
      <w:r w:rsidRPr="00D12276">
        <w:rPr>
          <w:bCs/>
        </w:rPr>
        <w:t xml:space="preserve">  </w:t>
      </w:r>
      <w:r w:rsidR="004C618F" w:rsidRPr="00D12276">
        <w:rPr>
          <w:bCs/>
        </w:rPr>
        <w:t>The use of cellular phones will be prohibited during the examination.   No cellular phones, taping video, or picture taking devices will be allowed in the testing room.</w:t>
      </w:r>
    </w:p>
    <w:p w:rsidR="001F03E2" w:rsidRPr="00D12276" w:rsidRDefault="001F03E2" w:rsidP="001F03E2">
      <w:pPr>
        <w:tabs>
          <w:tab w:val="left" w:pos="-720"/>
        </w:tabs>
        <w:suppressAutoHyphens/>
        <w:rPr>
          <w:bCs/>
        </w:rPr>
      </w:pPr>
    </w:p>
    <w:p w:rsidR="001F03E2" w:rsidRPr="00D12276" w:rsidRDefault="001F03E2" w:rsidP="001F03E2">
      <w:pPr>
        <w:pStyle w:val="BodyTextIndent"/>
        <w:widowControl/>
        <w:ind w:left="0" w:firstLine="0"/>
        <w:rPr>
          <w:rFonts w:ascii="Times New Roman" w:hAnsi="Times New Roman"/>
          <w:bCs/>
          <w:snapToGrid/>
          <w:szCs w:val="24"/>
        </w:rPr>
      </w:pPr>
      <w:r w:rsidRPr="00D12276">
        <w:rPr>
          <w:rFonts w:ascii="Times New Roman" w:hAnsi="Times New Roman"/>
          <w:bCs/>
          <w:snapToGrid/>
          <w:szCs w:val="24"/>
        </w:rPr>
        <w:t>The written examination is intended to assess the applicant's ability to successfully perform the duties of a</w:t>
      </w:r>
      <w:r w:rsidR="00F415DC" w:rsidRPr="00D12276">
        <w:rPr>
          <w:rFonts w:ascii="Times New Roman" w:hAnsi="Times New Roman"/>
          <w:bCs/>
          <w:snapToGrid/>
          <w:szCs w:val="24"/>
        </w:rPr>
        <w:t xml:space="preserve"> firefighter/paramedic</w:t>
      </w:r>
      <w:r w:rsidRPr="00D12276">
        <w:rPr>
          <w:rFonts w:ascii="Times New Roman" w:hAnsi="Times New Roman"/>
          <w:bCs/>
          <w:snapToGrid/>
          <w:szCs w:val="24"/>
        </w:rPr>
        <w:t>.</w:t>
      </w:r>
    </w:p>
    <w:p w:rsidR="001F03E2" w:rsidRPr="00D12276" w:rsidRDefault="001F03E2" w:rsidP="001F03E2">
      <w:pPr>
        <w:tabs>
          <w:tab w:val="left" w:pos="-720"/>
        </w:tabs>
        <w:suppressAutoHyphens/>
        <w:rPr>
          <w:bCs/>
        </w:rPr>
      </w:pPr>
    </w:p>
    <w:p w:rsidR="001F03E2" w:rsidRPr="00D12276" w:rsidRDefault="001F03E2" w:rsidP="001F03E2">
      <w:pPr>
        <w:tabs>
          <w:tab w:val="left" w:pos="-720"/>
          <w:tab w:val="left" w:pos="0"/>
          <w:tab w:val="left" w:pos="720"/>
        </w:tabs>
        <w:suppressAutoHyphens/>
        <w:rPr>
          <w:bCs/>
        </w:rPr>
      </w:pPr>
      <w:r w:rsidRPr="00D12276">
        <w:rPr>
          <w:bCs/>
        </w:rPr>
        <w:t>The organization conducting the written examination shall ensure that no applicant, employee of the City of Piqua, or member of the Civil Service Commission has knowledge of or gains access to any examination prior to the administration of the examination.</w:t>
      </w:r>
    </w:p>
    <w:p w:rsidR="001F03E2" w:rsidRPr="00D12276" w:rsidRDefault="001F03E2" w:rsidP="001F03E2">
      <w:pPr>
        <w:pStyle w:val="Header"/>
        <w:widowControl/>
        <w:tabs>
          <w:tab w:val="clear" w:pos="4320"/>
          <w:tab w:val="clear" w:pos="8640"/>
          <w:tab w:val="left" w:pos="-720"/>
        </w:tabs>
        <w:suppressAutoHyphens/>
        <w:rPr>
          <w:rFonts w:ascii="Times New Roman" w:hAnsi="Times New Roman"/>
          <w:bCs/>
          <w:snapToGrid/>
          <w:szCs w:val="24"/>
        </w:rPr>
      </w:pPr>
      <w:r w:rsidRPr="00D12276">
        <w:rPr>
          <w:rFonts w:ascii="Times New Roman" w:hAnsi="Times New Roman"/>
          <w:bCs/>
          <w:snapToGrid/>
          <w:szCs w:val="24"/>
        </w:rPr>
        <w:tab/>
      </w:r>
      <w:r w:rsidRPr="00D12276">
        <w:rPr>
          <w:rFonts w:ascii="Times New Roman" w:hAnsi="Times New Roman"/>
          <w:bCs/>
          <w:snapToGrid/>
          <w:szCs w:val="24"/>
        </w:rPr>
        <w:tab/>
      </w:r>
      <w:r w:rsidRPr="00D12276">
        <w:rPr>
          <w:rFonts w:ascii="Times New Roman" w:hAnsi="Times New Roman"/>
          <w:bCs/>
          <w:snapToGrid/>
          <w:szCs w:val="24"/>
        </w:rPr>
        <w:tab/>
      </w:r>
    </w:p>
    <w:p w:rsidR="001F03E2" w:rsidRPr="00D12276" w:rsidRDefault="001F03E2" w:rsidP="001F03E2">
      <w:pPr>
        <w:tabs>
          <w:tab w:val="left" w:pos="-720"/>
        </w:tabs>
        <w:suppressAutoHyphens/>
      </w:pPr>
      <w:r w:rsidRPr="00D12276">
        <w:t>The minimum passing score shall be a grade of seventy percent</w:t>
      </w:r>
      <w:r w:rsidR="004C618F" w:rsidRPr="00D12276">
        <w:t xml:space="preserve"> (70%)</w:t>
      </w:r>
      <w:r w:rsidRPr="00D12276">
        <w:t xml:space="preserve">.  An applicant not achieving the minimum passing score will be eliminated from consideration. </w:t>
      </w:r>
      <w:r w:rsidR="005677A9" w:rsidRPr="00D12276">
        <w:t xml:space="preserve"> T</w:t>
      </w:r>
      <w:r w:rsidRPr="00D12276">
        <w:t>hose candidates who do not pass the written examination</w:t>
      </w:r>
      <w:r w:rsidR="005677A9" w:rsidRPr="00D12276">
        <w:t xml:space="preserve"> will be notified</w:t>
      </w:r>
      <w:r w:rsidRPr="00D12276">
        <w:t>.</w:t>
      </w: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D12276">
        <w:rPr>
          <w:rFonts w:ascii="Times New Roman" w:hAnsi="Times New Roman"/>
          <w:bCs/>
        </w:rPr>
        <w:t xml:space="preserve">No one will be permitted to enter the testing room after the test has started. Any applicant leaving the room after the test has commenced will not be allowed re-entry. Pencils </w:t>
      </w:r>
      <w:r w:rsidR="005677A9" w:rsidRPr="00D12276">
        <w:rPr>
          <w:rFonts w:ascii="Times New Roman" w:hAnsi="Times New Roman"/>
          <w:bCs/>
        </w:rPr>
        <w:t xml:space="preserve">(if needed) </w:t>
      </w:r>
      <w:r w:rsidRPr="00D12276">
        <w:rPr>
          <w:rFonts w:ascii="Times New Roman" w:hAnsi="Times New Roman"/>
          <w:bCs/>
        </w:rPr>
        <w:t>will be provided and no calculators, scratch paper, or other aids will be permitted to be used by any applicant.</w:t>
      </w: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1F03E2"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D12276">
        <w:rPr>
          <w:rFonts w:ascii="Times New Roman" w:hAnsi="Times New Roman"/>
          <w:bCs/>
        </w:rPr>
        <w:t>Any applicant caught cheating will be removed from the testing room and his/her test will not be scored.</w:t>
      </w:r>
    </w:p>
    <w:p w:rsidR="00D12276" w:rsidRDefault="00D12276"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D12276" w:rsidRPr="00D12276" w:rsidRDefault="00D12276" w:rsidP="00D12276">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sidRPr="00D12276">
        <w:rPr>
          <w:rFonts w:ascii="Times New Roman" w:hAnsi="Times New Roman"/>
          <w:bCs/>
          <w:snapToGrid/>
          <w:szCs w:val="24"/>
        </w:rPr>
        <w:t xml:space="preserve">To view a complete copy of the Civil Service Rules as to notification and appeal please log on to </w:t>
      </w:r>
      <w:hyperlink r:id="rId12" w:history="1">
        <w:r w:rsidRPr="00D12276">
          <w:rPr>
            <w:rStyle w:val="Hyperlink"/>
            <w:rFonts w:ascii="Times New Roman" w:hAnsi="Times New Roman"/>
            <w:bCs/>
            <w:snapToGrid/>
            <w:szCs w:val="24"/>
          </w:rPr>
          <w:t>www.piquaoh.org</w:t>
        </w:r>
      </w:hyperlink>
      <w:r w:rsidRPr="00D12276">
        <w:rPr>
          <w:rFonts w:ascii="Times New Roman" w:hAnsi="Times New Roman"/>
          <w:bCs/>
          <w:snapToGrid/>
          <w:szCs w:val="24"/>
        </w:rPr>
        <w:t xml:space="preserve"> and click on the Human Resources Department page.</w:t>
      </w:r>
    </w:p>
    <w:p w:rsidR="00D12276" w:rsidRPr="00D12276" w:rsidRDefault="00D12276"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4C618F" w:rsidRPr="00D12276" w:rsidRDefault="00D12276"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u w:val="single"/>
        </w:rPr>
        <w:t xml:space="preserve">EXAMINATION FEE: </w:t>
      </w:r>
    </w:p>
    <w:p w:rsidR="004C618F" w:rsidRPr="00D12276" w:rsidRDefault="004C618F"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1F03E2" w:rsidRPr="00D12276" w:rsidRDefault="004C618F"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napToGrid/>
          <w:szCs w:val="24"/>
        </w:rPr>
      </w:pPr>
      <w:r w:rsidRPr="00D12276">
        <w:rPr>
          <w:rFonts w:ascii="Times New Roman" w:hAnsi="Times New Roman"/>
          <w:b/>
          <w:bCs/>
          <w:snapToGrid/>
          <w:szCs w:val="24"/>
        </w:rPr>
        <w:t xml:space="preserve">The written examination fee is due to National Testing Network at the time that you </w:t>
      </w:r>
      <w:r w:rsidRPr="00D12276">
        <w:rPr>
          <w:rFonts w:ascii="Times New Roman" w:hAnsi="Times New Roman"/>
          <w:b/>
          <w:bCs/>
          <w:snapToGrid/>
          <w:szCs w:val="24"/>
          <w:u w:val="single"/>
        </w:rPr>
        <w:t>register</w:t>
      </w:r>
      <w:r w:rsidRPr="00D12276">
        <w:rPr>
          <w:rFonts w:ascii="Times New Roman" w:hAnsi="Times New Roman"/>
          <w:b/>
          <w:bCs/>
          <w:snapToGrid/>
          <w:szCs w:val="24"/>
        </w:rPr>
        <w:t xml:space="preserve"> for the written examination</w:t>
      </w:r>
      <w:r w:rsidR="00A4565F" w:rsidRPr="00D12276">
        <w:rPr>
          <w:rFonts w:ascii="Times New Roman" w:hAnsi="Times New Roman"/>
          <w:b/>
          <w:bCs/>
          <w:snapToGrid/>
          <w:szCs w:val="24"/>
        </w:rPr>
        <w:t xml:space="preserve"> (go to </w:t>
      </w:r>
      <w:hyperlink r:id="rId13" w:history="1">
        <w:r w:rsidR="00A4565F" w:rsidRPr="00D12276">
          <w:rPr>
            <w:rStyle w:val="Hyperlink"/>
            <w:rFonts w:ascii="Times New Roman" w:hAnsi="Times New Roman"/>
            <w:b/>
            <w:bCs/>
            <w:snapToGrid/>
            <w:szCs w:val="24"/>
          </w:rPr>
          <w:t>www.nationaltestingnetwork.com</w:t>
        </w:r>
      </w:hyperlink>
      <w:r w:rsidR="00A4565F" w:rsidRPr="00D12276">
        <w:rPr>
          <w:rFonts w:ascii="Times New Roman" w:hAnsi="Times New Roman"/>
          <w:b/>
          <w:bCs/>
          <w:snapToGrid/>
          <w:szCs w:val="24"/>
        </w:rPr>
        <w:t xml:space="preserve"> to register)</w:t>
      </w:r>
      <w:r w:rsidRPr="00D12276">
        <w:rPr>
          <w:rFonts w:ascii="Times New Roman" w:hAnsi="Times New Roman"/>
          <w:b/>
          <w:bCs/>
          <w:snapToGrid/>
          <w:szCs w:val="24"/>
        </w:rPr>
        <w:t>.   The fee is set by National Testing Network and is currently $45.00 to participate in the examination and have your results sent to one participating city or agency</w:t>
      </w:r>
      <w:r w:rsidR="007D62E5" w:rsidRPr="00D12276">
        <w:rPr>
          <w:rFonts w:ascii="Times New Roman" w:hAnsi="Times New Roman"/>
          <w:b/>
          <w:bCs/>
          <w:snapToGrid/>
          <w:szCs w:val="24"/>
        </w:rPr>
        <w:t>.</w:t>
      </w:r>
      <w:r w:rsidRPr="00D12276">
        <w:rPr>
          <w:rFonts w:ascii="Times New Roman" w:hAnsi="Times New Roman"/>
          <w:b/>
          <w:bCs/>
          <w:snapToGrid/>
          <w:szCs w:val="24"/>
        </w:rPr>
        <w:t xml:space="preserve">   Should you want to send your results to multiple participating cities or agencies, you would pay an additional $7.00 fee for each.</w:t>
      </w: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1F03E2" w:rsidRPr="00D12276" w:rsidRDefault="001F03E2"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A4565F" w:rsidRPr="00D12276" w:rsidRDefault="00A4565F"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A4565F" w:rsidRPr="00D12276" w:rsidRDefault="00A4565F" w:rsidP="001F03E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F307BC" w:rsidRPr="00D12276" w:rsidRDefault="001F03E2">
      <w:pPr>
        <w:tabs>
          <w:tab w:val="left" w:pos="-720"/>
        </w:tabs>
        <w:suppressAutoHyphens/>
        <w:rPr>
          <w:b/>
          <w:i/>
          <w:sz w:val="19"/>
        </w:rPr>
      </w:pPr>
      <w:r w:rsidRPr="00D12276">
        <w:rPr>
          <w:b/>
          <w:i/>
          <w:sz w:val="19"/>
        </w:rPr>
        <w:br w:type="page"/>
      </w:r>
    </w:p>
    <w:p w:rsidR="00F91DE5" w:rsidRPr="00D12276" w:rsidRDefault="00F91DE5">
      <w:pPr>
        <w:tabs>
          <w:tab w:val="left" w:pos="-720"/>
        </w:tabs>
        <w:suppressAutoHyphens/>
        <w:rPr>
          <w:b/>
        </w:rPr>
      </w:pPr>
    </w:p>
    <w:p w:rsidR="00F91DE5" w:rsidRPr="00D12276" w:rsidRDefault="00F91DE5">
      <w:pPr>
        <w:tabs>
          <w:tab w:val="left" w:pos="-720"/>
        </w:tabs>
        <w:suppressAutoHyphens/>
        <w:rPr>
          <w:b/>
        </w:rPr>
      </w:pPr>
    </w:p>
    <w:p w:rsidR="00F91DE5" w:rsidRPr="00D12276" w:rsidRDefault="00F91DE5">
      <w:pPr>
        <w:tabs>
          <w:tab w:val="left" w:pos="-720"/>
        </w:tabs>
        <w:suppressAutoHyphens/>
        <w:rPr>
          <w:b/>
        </w:rPr>
      </w:pPr>
    </w:p>
    <w:p w:rsidR="00F307BC" w:rsidRPr="00D12276" w:rsidRDefault="00F307BC">
      <w:pPr>
        <w:tabs>
          <w:tab w:val="left" w:pos="-720"/>
        </w:tabs>
        <w:suppressAutoHyphens/>
        <w:rPr>
          <w:b/>
        </w:rPr>
      </w:pPr>
      <w:r w:rsidRPr="00D12276">
        <w:rPr>
          <w:b/>
        </w:rPr>
        <w:t xml:space="preserve">APPLICANT FOR ENTRY-LEVEL </w:t>
      </w:r>
      <w:r w:rsidR="007C3FB6" w:rsidRPr="00D12276">
        <w:rPr>
          <w:b/>
        </w:rPr>
        <w:t>FIREFIGHTER/PARAMEDIC</w:t>
      </w:r>
      <w:r w:rsidRPr="00D12276">
        <w:rPr>
          <w:b/>
        </w:rPr>
        <w:t xml:space="preserve"> POSITION</w:t>
      </w:r>
    </w:p>
    <w:p w:rsidR="00F307BC" w:rsidRPr="00D12276" w:rsidRDefault="00F307BC">
      <w:pPr>
        <w:tabs>
          <w:tab w:val="left" w:pos="-720"/>
        </w:tabs>
        <w:suppressAutoHyphens/>
        <w:ind w:right="-720"/>
        <w:rPr>
          <w:bCs/>
        </w:rPr>
      </w:pPr>
    </w:p>
    <w:p w:rsidR="00F307BC" w:rsidRPr="00D12276" w:rsidRDefault="00F307BC">
      <w:pPr>
        <w:tabs>
          <w:tab w:val="left" w:pos="-720"/>
        </w:tabs>
        <w:suppressAutoHyphens/>
        <w:ind w:right="-720"/>
        <w:rPr>
          <w:bCs/>
        </w:rPr>
      </w:pPr>
    </w:p>
    <w:p w:rsidR="00F307BC" w:rsidRPr="00D12276" w:rsidRDefault="00F307BC">
      <w:pPr>
        <w:tabs>
          <w:tab w:val="left" w:pos="-720"/>
        </w:tabs>
        <w:suppressAutoHyphens/>
        <w:rPr>
          <w:bCs/>
        </w:rPr>
      </w:pPr>
      <w:r w:rsidRPr="00D12276">
        <w:rPr>
          <w:bCs/>
        </w:rPr>
        <w:tab/>
      </w:r>
      <w:r w:rsidRPr="00D12276">
        <w:rPr>
          <w:b/>
        </w:rPr>
        <w:t xml:space="preserve">The application process for the entry-level </w:t>
      </w:r>
      <w:r w:rsidR="007C3FB6" w:rsidRPr="00D12276">
        <w:rPr>
          <w:b/>
        </w:rPr>
        <w:t>Firefighter/Paramedic</w:t>
      </w:r>
      <w:r w:rsidRPr="00D12276">
        <w:rPr>
          <w:b/>
        </w:rPr>
        <w:t xml:space="preserve"> position consists of the following steps</w:t>
      </w:r>
      <w:r w:rsidRPr="00D12276">
        <w:rPr>
          <w:bCs/>
        </w:rPr>
        <w:t>:</w:t>
      </w:r>
    </w:p>
    <w:p w:rsidR="00F307BC" w:rsidRPr="00D12276" w:rsidRDefault="00F307BC">
      <w:pPr>
        <w:tabs>
          <w:tab w:val="left" w:pos="-720"/>
        </w:tabs>
        <w:suppressAutoHyphens/>
        <w:rPr>
          <w:bCs/>
        </w:rPr>
      </w:pPr>
    </w:p>
    <w:p w:rsidR="00CE559C" w:rsidRPr="00D12276" w:rsidRDefault="00F307BC" w:rsidP="00CE559C">
      <w:pPr>
        <w:pStyle w:val="BodyTextIndent2"/>
        <w:numPr>
          <w:ilvl w:val="0"/>
          <w:numId w:val="28"/>
        </w:numPr>
        <w:rPr>
          <w:rFonts w:ascii="Times New Roman" w:hAnsi="Times New Roman"/>
        </w:rPr>
      </w:pPr>
      <w:r w:rsidRPr="00D12276">
        <w:rPr>
          <w:rFonts w:ascii="Times New Roman" w:hAnsi="Times New Roman"/>
        </w:rPr>
        <w:t xml:space="preserve">The applicant must meet all minimum requirements for the position as listed in the application packet. (MINIMUM QUALIFICATIONS – Page </w:t>
      </w:r>
      <w:r w:rsidR="00091534" w:rsidRPr="00D12276">
        <w:rPr>
          <w:rFonts w:ascii="Times New Roman" w:hAnsi="Times New Roman"/>
        </w:rPr>
        <w:t>4</w:t>
      </w:r>
      <w:r w:rsidRPr="00D12276">
        <w:rPr>
          <w:rFonts w:ascii="Times New Roman" w:hAnsi="Times New Roman"/>
        </w:rPr>
        <w:t>).</w:t>
      </w:r>
    </w:p>
    <w:p w:rsidR="00F307BC" w:rsidRPr="00D12276" w:rsidRDefault="00F307BC">
      <w:pPr>
        <w:tabs>
          <w:tab w:val="left" w:pos="-720"/>
        </w:tabs>
        <w:suppressAutoHyphens/>
        <w:rPr>
          <w:bCs/>
        </w:rPr>
      </w:pPr>
    </w:p>
    <w:p w:rsidR="00040648" w:rsidRPr="00D12276" w:rsidRDefault="00AE2546">
      <w:pPr>
        <w:pStyle w:val="ListParagraph"/>
        <w:numPr>
          <w:ilvl w:val="0"/>
          <w:numId w:val="28"/>
        </w:numPr>
        <w:tabs>
          <w:tab w:val="left" w:pos="-720"/>
          <w:tab w:val="left" w:pos="0"/>
        </w:tabs>
        <w:suppressAutoHyphens/>
        <w:rPr>
          <w:bCs/>
        </w:rPr>
      </w:pPr>
      <w:r w:rsidRPr="00D12276">
        <w:rPr>
          <w:bCs/>
        </w:rPr>
        <w:t xml:space="preserve">The applicant </w:t>
      </w:r>
      <w:r w:rsidRPr="00605CC1">
        <w:rPr>
          <w:b/>
          <w:bCs/>
          <w:u w:val="single"/>
        </w:rPr>
        <w:t>must complete</w:t>
      </w:r>
      <w:r w:rsidRPr="00D12276">
        <w:rPr>
          <w:bCs/>
        </w:rPr>
        <w:t xml:space="preserve"> the </w:t>
      </w:r>
      <w:r w:rsidR="00526A36">
        <w:rPr>
          <w:bCs/>
        </w:rPr>
        <w:t>City of Piqua</w:t>
      </w:r>
      <w:r w:rsidRPr="00D12276">
        <w:rPr>
          <w:bCs/>
        </w:rPr>
        <w:t xml:space="preserve"> application for employment (attached at the end of the application packet) and submit the application, along with attached:</w:t>
      </w:r>
    </w:p>
    <w:p w:rsidR="00F307BC" w:rsidRPr="00D12276" w:rsidRDefault="00F307BC">
      <w:pPr>
        <w:tabs>
          <w:tab w:val="left" w:pos="-720"/>
          <w:tab w:val="left" w:pos="0"/>
          <w:tab w:val="left" w:pos="720"/>
          <w:tab w:val="left" w:pos="1440"/>
        </w:tabs>
        <w:suppressAutoHyphens/>
        <w:ind w:left="2160" w:hanging="2160"/>
        <w:rPr>
          <w:bCs/>
        </w:rPr>
      </w:pPr>
      <w:r w:rsidRPr="00D12276">
        <w:rPr>
          <w:bCs/>
        </w:rPr>
        <w:tab/>
      </w:r>
      <w:r w:rsidRPr="00D12276">
        <w:rPr>
          <w:bCs/>
        </w:rPr>
        <w:tab/>
        <w:t>1.</w:t>
      </w:r>
      <w:r w:rsidRPr="00D12276">
        <w:rPr>
          <w:bCs/>
        </w:rPr>
        <w:tab/>
        <w:t>Copy of applicant's birth certificate</w:t>
      </w:r>
    </w:p>
    <w:p w:rsidR="00F307BC" w:rsidRPr="00D12276" w:rsidRDefault="00F307BC">
      <w:pPr>
        <w:numPr>
          <w:ilvl w:val="0"/>
          <w:numId w:val="2"/>
        </w:numPr>
        <w:tabs>
          <w:tab w:val="left" w:pos="-720"/>
          <w:tab w:val="left" w:pos="0"/>
          <w:tab w:val="left" w:pos="720"/>
          <w:tab w:val="left" w:pos="1440"/>
        </w:tabs>
        <w:suppressAutoHyphens/>
        <w:rPr>
          <w:bCs/>
        </w:rPr>
      </w:pPr>
      <w:r w:rsidRPr="00D12276">
        <w:rPr>
          <w:bCs/>
        </w:rPr>
        <w:t>Copy of education records, High School Diploma, GED, proof of college degree, if applicable</w:t>
      </w:r>
    </w:p>
    <w:p w:rsidR="00F307BC" w:rsidRPr="00D12276" w:rsidRDefault="00F307BC">
      <w:pPr>
        <w:numPr>
          <w:ilvl w:val="0"/>
          <w:numId w:val="2"/>
        </w:numPr>
        <w:tabs>
          <w:tab w:val="left" w:pos="-720"/>
          <w:tab w:val="left" w:pos="0"/>
          <w:tab w:val="left" w:pos="720"/>
          <w:tab w:val="left" w:pos="1440"/>
        </w:tabs>
        <w:suppressAutoHyphens/>
      </w:pPr>
      <w:r w:rsidRPr="00D12276">
        <w:rPr>
          <w:bCs/>
        </w:rPr>
        <w:t xml:space="preserve">Copy of signed and completed "Job Functions Accommodation” form  (Page </w:t>
      </w:r>
      <w:r w:rsidR="0091078F">
        <w:rPr>
          <w:bCs/>
        </w:rPr>
        <w:t>8</w:t>
      </w:r>
      <w:r w:rsidRPr="00D12276">
        <w:rPr>
          <w:bCs/>
        </w:rPr>
        <w:t>)</w:t>
      </w:r>
    </w:p>
    <w:p w:rsidR="00F307BC" w:rsidRPr="00D12276" w:rsidRDefault="00F307BC">
      <w:pPr>
        <w:numPr>
          <w:ilvl w:val="0"/>
          <w:numId w:val="2"/>
        </w:numPr>
        <w:tabs>
          <w:tab w:val="left" w:pos="-720"/>
          <w:tab w:val="left" w:pos="0"/>
          <w:tab w:val="left" w:pos="720"/>
          <w:tab w:val="left" w:pos="1440"/>
        </w:tabs>
        <w:suppressAutoHyphens/>
      </w:pPr>
      <w:r w:rsidRPr="00D12276">
        <w:rPr>
          <w:bCs/>
        </w:rPr>
        <w:t xml:space="preserve">Copy of documentation that the applicant </w:t>
      </w:r>
      <w:r w:rsidRPr="00D12276">
        <w:t xml:space="preserve">has served as a cadet or on active duty in the Armed Forces of the United States for a continuous period of twelve (12) months or more and/or an accumulative period of eighteen (18) months or more, and/or received a campaign medal ribbon for service in a specified combat Theater of Operation and discharged under honorable conditions and/or currently serving in the Armed Forces. </w:t>
      </w:r>
      <w:r w:rsidR="00002336" w:rsidRPr="00D12276">
        <w:t>(Military Credit form if applicable – Page</w:t>
      </w:r>
      <w:r w:rsidR="0091078F">
        <w:t xml:space="preserve"> 6</w:t>
      </w:r>
      <w:r w:rsidR="00002336" w:rsidRPr="00D12276">
        <w:t>)</w:t>
      </w:r>
    </w:p>
    <w:p w:rsidR="00F94E43" w:rsidRPr="00D12276" w:rsidRDefault="00F94E43">
      <w:pPr>
        <w:numPr>
          <w:ilvl w:val="0"/>
          <w:numId w:val="2"/>
        </w:numPr>
        <w:tabs>
          <w:tab w:val="left" w:pos="-720"/>
          <w:tab w:val="left" w:pos="0"/>
          <w:tab w:val="left" w:pos="720"/>
          <w:tab w:val="left" w:pos="1440"/>
        </w:tabs>
        <w:suppressAutoHyphens/>
      </w:pPr>
      <w:r w:rsidRPr="00D12276">
        <w:t xml:space="preserve">Copy of </w:t>
      </w:r>
      <w:r w:rsidR="00895DD8" w:rsidRPr="00D12276">
        <w:t xml:space="preserve">Level II </w:t>
      </w:r>
      <w:r w:rsidRPr="00D12276">
        <w:t>Firefighter Certification</w:t>
      </w:r>
    </w:p>
    <w:p w:rsidR="00F94E43" w:rsidRPr="00D12276" w:rsidRDefault="00F94E43" w:rsidP="00D12276">
      <w:pPr>
        <w:numPr>
          <w:ilvl w:val="0"/>
          <w:numId w:val="2"/>
        </w:numPr>
        <w:tabs>
          <w:tab w:val="left" w:pos="-720"/>
          <w:tab w:val="left" w:pos="0"/>
          <w:tab w:val="left" w:pos="720"/>
          <w:tab w:val="left" w:pos="1440"/>
        </w:tabs>
        <w:suppressAutoHyphens/>
        <w:ind w:right="540"/>
      </w:pPr>
      <w:r w:rsidRPr="00D12276">
        <w:t xml:space="preserve">Copy of </w:t>
      </w:r>
      <w:r w:rsidR="007D7F41" w:rsidRPr="00D12276">
        <w:t xml:space="preserve">EMT Basic or </w:t>
      </w:r>
      <w:r w:rsidRPr="00D12276">
        <w:t>Paramedic Certification</w:t>
      </w:r>
      <w:r w:rsidR="007D7F41" w:rsidRPr="00D12276">
        <w:t xml:space="preserve"> – </w:t>
      </w:r>
      <w:r w:rsidR="00002336" w:rsidRPr="00D12276">
        <w:t>Applicants m</w:t>
      </w:r>
      <w:r w:rsidR="007D7F41" w:rsidRPr="00D12276">
        <w:t xml:space="preserve">ust </w:t>
      </w:r>
      <w:r w:rsidR="00002336" w:rsidRPr="00D12276">
        <w:t>b</w:t>
      </w:r>
      <w:r w:rsidR="007D7F41" w:rsidRPr="00D12276">
        <w:t xml:space="preserve">e </w:t>
      </w:r>
      <w:r w:rsidR="00002336" w:rsidRPr="00D12276">
        <w:t xml:space="preserve">a </w:t>
      </w:r>
      <w:r w:rsidR="007D7F41" w:rsidRPr="00D12276">
        <w:t>Paramedic at time of hire</w:t>
      </w:r>
      <w:r w:rsidR="00002336" w:rsidRPr="00D12276">
        <w:t xml:space="preserve">. </w:t>
      </w:r>
    </w:p>
    <w:p w:rsidR="00F94E43" w:rsidRPr="00D12276" w:rsidRDefault="00971848">
      <w:pPr>
        <w:numPr>
          <w:ilvl w:val="0"/>
          <w:numId w:val="2"/>
        </w:numPr>
        <w:tabs>
          <w:tab w:val="left" w:pos="-720"/>
          <w:tab w:val="left" w:pos="0"/>
          <w:tab w:val="left" w:pos="720"/>
          <w:tab w:val="left" w:pos="1440"/>
        </w:tabs>
        <w:suppressAutoHyphens/>
      </w:pPr>
      <w:r w:rsidRPr="00E15653">
        <w:t xml:space="preserve">If candidate has a current </w:t>
      </w:r>
      <w:r w:rsidR="00AE2546" w:rsidRPr="00E15653">
        <w:t>Candidate Physical Ability Testing (CPAT) certification</w:t>
      </w:r>
      <w:r w:rsidRPr="00E15653">
        <w:t xml:space="preserve"> – submit a copy.</w:t>
      </w:r>
      <w:r w:rsidR="002451E7" w:rsidRPr="00E15653">
        <w:t xml:space="preserve">  </w:t>
      </w:r>
      <w:r w:rsidR="00E15653" w:rsidRPr="00E15653">
        <w:t xml:space="preserve">Applicants must have CPAT at time of hire.  To </w:t>
      </w:r>
      <w:r w:rsidR="002451E7" w:rsidRPr="00E15653">
        <w:t xml:space="preserve">schedule the CPAT in the Dayton area, log on to </w:t>
      </w:r>
      <w:hyperlink r:id="rId14" w:history="1">
        <w:r w:rsidR="002451E7" w:rsidRPr="00E15653">
          <w:rPr>
            <w:rStyle w:val="Hyperlink"/>
          </w:rPr>
          <w:t>www.mvfea.com/careers/cpat-candidates</w:t>
        </w:r>
      </w:hyperlink>
      <w:r w:rsidR="002451E7">
        <w:t xml:space="preserve">.  </w:t>
      </w:r>
    </w:p>
    <w:p w:rsidR="00F307BC" w:rsidRPr="00D12276" w:rsidRDefault="00F307BC">
      <w:pPr>
        <w:tabs>
          <w:tab w:val="left" w:pos="-720"/>
          <w:tab w:val="left" w:pos="0"/>
          <w:tab w:val="left" w:pos="720"/>
          <w:tab w:val="left" w:pos="1440"/>
        </w:tabs>
        <w:suppressAutoHyphens/>
        <w:ind w:left="2160" w:hanging="2160"/>
        <w:rPr>
          <w:bCs/>
        </w:rPr>
      </w:pPr>
      <w:r w:rsidRPr="00D12276">
        <w:rPr>
          <w:bCs/>
        </w:rPr>
        <w:tab/>
      </w:r>
      <w:r w:rsidRPr="00D12276">
        <w:rPr>
          <w:bCs/>
        </w:rPr>
        <w:tab/>
      </w:r>
    </w:p>
    <w:p w:rsidR="00F307BC" w:rsidRPr="00D12276" w:rsidRDefault="00F307BC">
      <w:pPr>
        <w:tabs>
          <w:tab w:val="left" w:pos="-720"/>
          <w:tab w:val="left" w:pos="0"/>
        </w:tabs>
        <w:suppressAutoHyphens/>
        <w:ind w:left="720" w:hanging="720"/>
        <w:rPr>
          <w:bCs/>
        </w:rPr>
      </w:pPr>
      <w:r w:rsidRPr="00D12276">
        <w:rPr>
          <w:bCs/>
        </w:rPr>
        <w:tab/>
      </w:r>
      <w:proofErr w:type="gramStart"/>
      <w:r w:rsidRPr="00D12276">
        <w:rPr>
          <w:bCs/>
        </w:rPr>
        <w:t>to</w:t>
      </w:r>
      <w:proofErr w:type="gramEnd"/>
      <w:r w:rsidRPr="00D12276">
        <w:rPr>
          <w:bCs/>
        </w:rPr>
        <w:t xml:space="preserve"> the City of Piqua Human Resources Department, 201 West Water Street, Piqua, Ohio  45356 </w:t>
      </w:r>
      <w:r w:rsidRPr="00E15653">
        <w:rPr>
          <w:b/>
          <w:bCs/>
          <w:highlight w:val="yellow"/>
          <w:u w:val="single"/>
        </w:rPr>
        <w:t>on</w:t>
      </w:r>
      <w:r w:rsidR="00091534" w:rsidRPr="00E15653">
        <w:rPr>
          <w:b/>
          <w:bCs/>
          <w:highlight w:val="yellow"/>
          <w:u w:val="single"/>
        </w:rPr>
        <w:t xml:space="preserve"> or before </w:t>
      </w:r>
      <w:r w:rsidRPr="00E15653">
        <w:rPr>
          <w:b/>
          <w:bCs/>
          <w:highlight w:val="yellow"/>
          <w:u w:val="single"/>
        </w:rPr>
        <w:t xml:space="preserve"> </w:t>
      </w:r>
      <w:r w:rsidR="002451E7">
        <w:rPr>
          <w:bCs/>
        </w:rPr>
        <w:t>.</w:t>
      </w:r>
    </w:p>
    <w:p w:rsidR="00F307BC" w:rsidRPr="00D12276" w:rsidRDefault="00F307BC">
      <w:pPr>
        <w:tabs>
          <w:tab w:val="left" w:pos="-720"/>
          <w:tab w:val="left" w:pos="0"/>
        </w:tabs>
        <w:suppressAutoHyphens/>
        <w:rPr>
          <w:bCs/>
        </w:rPr>
      </w:pPr>
    </w:p>
    <w:p w:rsidR="00F307BC" w:rsidRPr="00D12276" w:rsidRDefault="007D62E5">
      <w:pPr>
        <w:numPr>
          <w:ilvl w:val="0"/>
          <w:numId w:val="3"/>
        </w:numPr>
        <w:tabs>
          <w:tab w:val="left" w:pos="-720"/>
          <w:tab w:val="left" w:pos="0"/>
        </w:tabs>
        <w:suppressAutoHyphens/>
        <w:rPr>
          <w:bCs/>
        </w:rPr>
      </w:pPr>
      <w:r w:rsidRPr="00D12276">
        <w:rPr>
          <w:bCs/>
        </w:rPr>
        <w:t>After reviewing the results of the written examination provided by National Testing Network, t</w:t>
      </w:r>
      <w:r w:rsidR="00F307BC" w:rsidRPr="00D12276">
        <w:rPr>
          <w:bCs/>
        </w:rPr>
        <w:t xml:space="preserve">he Civil Service Commission will then compile eligible applicant names into an eligibility list. </w:t>
      </w:r>
    </w:p>
    <w:p w:rsidR="00F307BC" w:rsidRPr="00D12276" w:rsidRDefault="00F307BC">
      <w:pPr>
        <w:tabs>
          <w:tab w:val="left" w:pos="-720"/>
          <w:tab w:val="left" w:pos="0"/>
        </w:tabs>
        <w:suppressAutoHyphens/>
        <w:rPr>
          <w:bCs/>
        </w:rPr>
      </w:pPr>
    </w:p>
    <w:p w:rsidR="00F307BC" w:rsidRPr="00D12276" w:rsidRDefault="00F307BC">
      <w:pPr>
        <w:numPr>
          <w:ilvl w:val="0"/>
          <w:numId w:val="3"/>
        </w:numPr>
        <w:tabs>
          <w:tab w:val="left" w:pos="-720"/>
          <w:tab w:val="left" w:pos="0"/>
        </w:tabs>
        <w:suppressAutoHyphens/>
        <w:rPr>
          <w:bCs/>
        </w:rPr>
      </w:pPr>
      <w:r w:rsidRPr="00D12276">
        <w:rPr>
          <w:bCs/>
        </w:rPr>
        <w:t>The top ranked candidates may be scheduled for a</w:t>
      </w:r>
      <w:r w:rsidR="00CE559C" w:rsidRPr="00D12276">
        <w:rPr>
          <w:bCs/>
        </w:rPr>
        <w:t>n</w:t>
      </w:r>
      <w:r w:rsidRPr="00D12276">
        <w:rPr>
          <w:bCs/>
        </w:rPr>
        <w:t xml:space="preserve"> oral interv</w:t>
      </w:r>
      <w:r w:rsidR="00091534" w:rsidRPr="00D12276">
        <w:rPr>
          <w:bCs/>
        </w:rPr>
        <w:t xml:space="preserve">iew, </w:t>
      </w:r>
      <w:r w:rsidRPr="00D12276">
        <w:rPr>
          <w:bCs/>
        </w:rPr>
        <w:t xml:space="preserve">background investigation, </w:t>
      </w:r>
      <w:r w:rsidR="005677A9" w:rsidRPr="00D12276">
        <w:rPr>
          <w:bCs/>
        </w:rPr>
        <w:t>truth verification</w:t>
      </w:r>
      <w:r w:rsidRPr="00D12276">
        <w:rPr>
          <w:bCs/>
        </w:rPr>
        <w:t xml:space="preserve"> examination, and drug screen testing</w:t>
      </w:r>
      <w:r w:rsidR="007D7F41" w:rsidRPr="00D12276">
        <w:rPr>
          <w:bCs/>
        </w:rPr>
        <w:t>.</w:t>
      </w:r>
    </w:p>
    <w:p w:rsidR="00F307BC" w:rsidRPr="00D12276" w:rsidRDefault="00F307BC">
      <w:pPr>
        <w:tabs>
          <w:tab w:val="left" w:pos="-720"/>
          <w:tab w:val="left" w:pos="0"/>
        </w:tabs>
        <w:suppressAutoHyphens/>
        <w:rPr>
          <w:bCs/>
        </w:rPr>
      </w:pPr>
    </w:p>
    <w:p w:rsidR="00F307BC" w:rsidRPr="00D12276" w:rsidRDefault="00F307BC">
      <w:pPr>
        <w:numPr>
          <w:ilvl w:val="0"/>
          <w:numId w:val="3"/>
        </w:numPr>
        <w:tabs>
          <w:tab w:val="left" w:pos="-720"/>
          <w:tab w:val="left" w:pos="0"/>
        </w:tabs>
        <w:suppressAutoHyphens/>
        <w:rPr>
          <w:bCs/>
        </w:rPr>
      </w:pPr>
      <w:r w:rsidRPr="00D12276">
        <w:rPr>
          <w:bCs/>
        </w:rPr>
        <w:t>Candidates offered conditional employment would then be scheduled for psychological and medical examinations.</w:t>
      </w:r>
    </w:p>
    <w:p w:rsidR="005677A9" w:rsidRPr="00D12276" w:rsidRDefault="005677A9" w:rsidP="005677A9">
      <w:pPr>
        <w:pStyle w:val="ListParagraph"/>
        <w:rPr>
          <w:bCs/>
        </w:rPr>
      </w:pPr>
    </w:p>
    <w:p w:rsidR="005677A9" w:rsidRPr="00D12276" w:rsidRDefault="005677A9">
      <w:pPr>
        <w:numPr>
          <w:ilvl w:val="0"/>
          <w:numId w:val="3"/>
        </w:numPr>
        <w:tabs>
          <w:tab w:val="left" w:pos="-720"/>
          <w:tab w:val="left" w:pos="0"/>
        </w:tabs>
        <w:suppressAutoHyphens/>
        <w:rPr>
          <w:bCs/>
        </w:rPr>
      </w:pPr>
      <w:r w:rsidRPr="00D12276">
        <w:rPr>
          <w:bCs/>
        </w:rPr>
        <w:t xml:space="preserve">The eligibility list will be in effect for a period of </w:t>
      </w:r>
      <w:r w:rsidR="007C3FB6" w:rsidRPr="00D12276">
        <w:rPr>
          <w:bCs/>
        </w:rPr>
        <w:t>one year</w:t>
      </w:r>
      <w:r w:rsidRPr="00D12276">
        <w:rPr>
          <w:bCs/>
        </w:rPr>
        <w:t>.</w:t>
      </w:r>
    </w:p>
    <w:p w:rsidR="00F307BC" w:rsidRPr="00D12276" w:rsidRDefault="00F307BC">
      <w:pPr>
        <w:tabs>
          <w:tab w:val="left" w:pos="-720"/>
          <w:tab w:val="left" w:pos="0"/>
        </w:tabs>
        <w:suppressAutoHyphens/>
        <w:ind w:left="720"/>
        <w:rPr>
          <w:bCs/>
        </w:rPr>
      </w:pPr>
    </w:p>
    <w:p w:rsidR="00F307BC" w:rsidRPr="00D12276" w:rsidRDefault="00F307BC">
      <w:pPr>
        <w:tabs>
          <w:tab w:val="left" w:pos="-720"/>
          <w:tab w:val="left" w:pos="0"/>
        </w:tabs>
        <w:suppressAutoHyphens/>
        <w:ind w:left="720" w:hanging="720"/>
        <w:rPr>
          <w:bCs/>
        </w:rPr>
      </w:pPr>
    </w:p>
    <w:p w:rsidR="00F307BC" w:rsidRPr="00D12276" w:rsidRDefault="00F307BC">
      <w:pPr>
        <w:tabs>
          <w:tab w:val="left" w:pos="-720"/>
          <w:tab w:val="left" w:pos="0"/>
        </w:tabs>
        <w:suppressAutoHyphens/>
        <w:ind w:left="720" w:right="-720" w:hanging="720"/>
        <w:rPr>
          <w:bCs/>
        </w:rPr>
      </w:pPr>
    </w:p>
    <w:p w:rsidR="00F307BC" w:rsidRPr="00D12276" w:rsidRDefault="00F307BC">
      <w:pPr>
        <w:tabs>
          <w:tab w:val="left" w:pos="-720"/>
          <w:tab w:val="left" w:pos="0"/>
        </w:tabs>
        <w:suppressAutoHyphens/>
        <w:ind w:left="720" w:right="-720" w:hanging="720"/>
        <w:rPr>
          <w:bCs/>
        </w:rPr>
      </w:pPr>
    </w:p>
    <w:p w:rsidR="00F307BC" w:rsidRPr="00A00CEA" w:rsidRDefault="00F307BC">
      <w:pPr>
        <w:pStyle w:val="Heading1"/>
        <w:rPr>
          <w:rFonts w:ascii="Times New Roman" w:hAnsi="Times New Roman" w:cs="Times New Roman"/>
          <w:u w:val="single"/>
        </w:rPr>
      </w:pPr>
      <w:r w:rsidRPr="00D12276">
        <w:rPr>
          <w:rFonts w:ascii="Times New Roman" w:hAnsi="Times New Roman" w:cs="Times New Roman"/>
        </w:rPr>
        <w:br w:type="page"/>
      </w:r>
      <w:r w:rsidRPr="00A00CEA">
        <w:rPr>
          <w:rFonts w:ascii="Times New Roman" w:hAnsi="Times New Roman" w:cs="Times New Roman"/>
          <w:u w:val="single"/>
        </w:rPr>
        <w:t>MINIMUM QUALIFICATIONS</w:t>
      </w:r>
    </w:p>
    <w:p w:rsidR="00F307BC" w:rsidRPr="00D12276" w:rsidRDefault="00F307BC">
      <w:pPr>
        <w:tabs>
          <w:tab w:val="left" w:pos="-720"/>
          <w:tab w:val="left" w:pos="0"/>
        </w:tabs>
        <w:suppressAutoHyphens/>
        <w:ind w:left="720" w:right="-720" w:hanging="720"/>
        <w:rPr>
          <w:bCs/>
        </w:rPr>
      </w:pP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12276">
        <w:tab/>
      </w:r>
      <w:r w:rsidRPr="00D12276">
        <w:rPr>
          <w:u w:val="single"/>
        </w:rPr>
        <w:t>Minimum Original Appointment Age</w:t>
      </w:r>
      <w:r w:rsidR="00A4565F" w:rsidRPr="00D12276">
        <w:t xml:space="preserve">  -  </w:t>
      </w:r>
      <w:r w:rsidRPr="00D12276">
        <w:t xml:space="preserve">Applicants for </w:t>
      </w:r>
      <w:r w:rsidR="007C3FB6" w:rsidRPr="00D12276">
        <w:t>Firefighter/Paramedic</w:t>
      </w:r>
      <w:r w:rsidRPr="00D12276">
        <w:t xml:space="preserve"> examinations may take the test six (6) months prior to their </w:t>
      </w:r>
      <w:r w:rsidR="002A0891" w:rsidRPr="00D12276">
        <w:t>eighteenth (18)</w:t>
      </w:r>
      <w:r w:rsidRPr="00D12276">
        <w:t xml:space="preserve"> birthday.  Each applicant must meet the minimum requirements of a position as stated in the announcement.  All appointees for the position of </w:t>
      </w:r>
      <w:r w:rsidR="003B0E90" w:rsidRPr="00D12276">
        <w:t xml:space="preserve">Firefighter/paramedic </w:t>
      </w:r>
      <w:r w:rsidRPr="00D12276">
        <w:t xml:space="preserve">must be </w:t>
      </w:r>
      <w:r w:rsidR="002A0891" w:rsidRPr="00D12276">
        <w:t>eighteen</w:t>
      </w:r>
      <w:r w:rsidRPr="00D12276">
        <w:t xml:space="preserve"> or older.  </w:t>
      </w: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t xml:space="preserve"> </w:t>
      </w:r>
      <w:r w:rsidRPr="00D12276">
        <w:rPr>
          <w:u w:val="single"/>
        </w:rPr>
        <w:t>Maximum Original Appointment Age</w:t>
      </w:r>
      <w:r w:rsidRPr="00D12276">
        <w:t xml:space="preserve">  - No person is eligible to receive an original appointment as a </w:t>
      </w:r>
      <w:r w:rsidR="002A0891" w:rsidRPr="00D12276">
        <w:t>firefighter/paramedic on and after his/her thirty-first birthday</w:t>
      </w:r>
      <w:r w:rsidRPr="00D12276">
        <w:t xml:space="preserve">, and no person can be declared disqualified as over age prior to that time.  </w:t>
      </w: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Pr="00D12276">
        <w:rPr>
          <w:u w:val="single"/>
        </w:rPr>
        <w:t>Minimum Educational Requirements</w:t>
      </w:r>
      <w:r w:rsidRPr="00D12276">
        <w:t xml:space="preserve"> – No person is eligible to receive an original appointment as a </w:t>
      </w:r>
      <w:r w:rsidR="003B0E90" w:rsidRPr="00D12276">
        <w:t>Firefighter/paramedic</w:t>
      </w:r>
      <w:r w:rsidRPr="00D12276">
        <w:t xml:space="preserve"> unless he/she has a High School Diploma or GED.</w:t>
      </w:r>
    </w:p>
    <w:p w:rsidR="00E85147" w:rsidRPr="00D12276" w:rsidRDefault="00E85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Pr="00D12276">
        <w:rPr>
          <w:u w:val="single"/>
        </w:rPr>
        <w:t>Minimum Experience</w:t>
      </w:r>
      <w:r w:rsidRPr="00D12276">
        <w:t xml:space="preserve"> – </w:t>
      </w:r>
      <w:r w:rsidR="00895DD8" w:rsidRPr="00D12276">
        <w:t xml:space="preserve">Level II </w:t>
      </w:r>
      <w:r w:rsidR="007D7F41" w:rsidRPr="00D12276">
        <w:t xml:space="preserve">Firefighter </w:t>
      </w:r>
      <w:r w:rsidR="003B0E90" w:rsidRPr="00D12276">
        <w:t xml:space="preserve">Certification and </w:t>
      </w:r>
      <w:r w:rsidR="007D7F41" w:rsidRPr="00D12276">
        <w:t xml:space="preserve">EMT-B or </w:t>
      </w:r>
      <w:r w:rsidR="003B0E90" w:rsidRPr="00D12276">
        <w:t>Paramedic Certification</w:t>
      </w:r>
      <w:r w:rsidR="007D7F41" w:rsidRPr="00D12276">
        <w:t xml:space="preserve"> – </w:t>
      </w:r>
      <w:r w:rsidR="00895DD8" w:rsidRPr="00D12276">
        <w:t xml:space="preserve">Applicant </w:t>
      </w:r>
      <w:r w:rsidR="007D7F41" w:rsidRPr="00D12276">
        <w:t>must be a Paramedic at time of hire.</w:t>
      </w: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Pr="00D12276">
        <w:rPr>
          <w:u w:val="single"/>
        </w:rPr>
        <w:t>Driver’s License</w:t>
      </w:r>
      <w:r w:rsidRPr="00D12276">
        <w:t xml:space="preserve"> – No person is eligible to receive an original appointment as a</w:t>
      </w:r>
      <w:r w:rsidR="003B0E90" w:rsidRPr="00D12276">
        <w:t xml:space="preserve"> Firefighter/paramedic</w:t>
      </w:r>
      <w:r w:rsidRPr="00D12276">
        <w:t xml:space="preserve"> unless he/she has a valid Ohio Driver’s License and an acceptable driving record. Convictions and/or arrests for driving while under the influence of alcohol and/or drugs may disqualify the applicant.</w:t>
      </w:r>
    </w:p>
    <w:p w:rsidR="00BF45CB" w:rsidRPr="00D12276" w:rsidRDefault="00E85147" w:rsidP="0068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Pr="00D12276">
        <w:rPr>
          <w:u w:val="single"/>
        </w:rPr>
        <w:t xml:space="preserve">Physical Condition </w:t>
      </w:r>
      <w:r w:rsidRPr="00D12276">
        <w:t xml:space="preserve">– </w:t>
      </w:r>
      <w:r w:rsidR="00AE2546" w:rsidRPr="00D12276">
        <w:t xml:space="preserve">The Civil Service Commission and the City of Piqua have elected to recognize the Candidate Physical Ability Testing (CPAT) certification.  The CPAT is the most widely used entrance-level fire fighter evaluation in the United States and is approved by the International Association of Fire Fighters and the International City Managers Association.  It is a highly regulated process and was developed in cooperation with the US Equal Employment Opportunity Commission.  The CPAT test is a strenuous, timed physical test that is pass/fail and it involves job related skills that will measure an applicant’s ability to perform the job.  It is important that you are in shape both in strength and cardiovascular.  </w:t>
      </w:r>
      <w:r w:rsidR="0068037C" w:rsidRPr="00D12276">
        <w:br/>
      </w:r>
      <w:r w:rsidR="0068037C" w:rsidRPr="00D12276">
        <w:br/>
      </w:r>
      <w:r w:rsidR="00BF45CB" w:rsidRPr="00D12276">
        <w:rPr>
          <w:u w:val="single"/>
        </w:rPr>
        <w:t>Physical Fitness or Physical Abilities Testing</w:t>
      </w:r>
      <w:r w:rsidR="00BF45CB" w:rsidRPr="00D12276">
        <w:t xml:space="preserve"> –</w:t>
      </w:r>
      <w:r w:rsidR="00E15653">
        <w:t xml:space="preserve"> </w:t>
      </w:r>
      <w:r w:rsidR="00AE2546" w:rsidRPr="00D12276">
        <w:t xml:space="preserve">As an applicant for the City of Piqua it </w:t>
      </w:r>
      <w:r w:rsidR="00067E29" w:rsidRPr="00D12276">
        <w:t xml:space="preserve">will be </w:t>
      </w:r>
      <w:r w:rsidR="00AE2546" w:rsidRPr="00D12276">
        <w:t>your responsibility to provide verification of the CPAT test</w:t>
      </w:r>
      <w:r w:rsidR="00067E29" w:rsidRPr="00D12276">
        <w:t>/certification</w:t>
      </w:r>
      <w:r w:rsidR="00AE2546" w:rsidRPr="00D12276">
        <w:t>.  If an applicant already has a current CPAT certification card, this card will be recognized by the City of Piqua and applicants will only need to provide the documentation</w:t>
      </w:r>
      <w:r w:rsidR="00067E29" w:rsidRPr="00D12276">
        <w:t>.</w:t>
      </w:r>
      <w:r w:rsidR="00AE2546" w:rsidRPr="00D12276">
        <w:t xml:space="preserve">  </w:t>
      </w:r>
      <w:r w:rsidR="00E15653">
        <w:t>Applicants must have CPAT at the time of hire.</w:t>
      </w:r>
    </w:p>
    <w:p w:rsidR="00F307BC"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0099504F" w:rsidRPr="00D12276">
        <w:rPr>
          <w:u w:val="single"/>
        </w:rPr>
        <w:t>Disqualifications</w:t>
      </w:r>
      <w:r w:rsidRPr="00D12276">
        <w:t xml:space="preserve"> - A person may be ineligible to receive an original appointment as a </w:t>
      </w:r>
      <w:r w:rsidR="0099504F" w:rsidRPr="00D12276">
        <w:t>firefighter/paramedic if he/she:</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Have been found guilty of a criminal or drug related offense;</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 xml:space="preserve">Have been dismissed from employment for inefficiency, delinquency, or misconduct or </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Have resigned from employment while disciplinary charges were pending;</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Are currently using illegal drugs or applicants fail to meet the minimum requirements stated in the announcement;</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Have made a false statement on the application;</w:t>
      </w:r>
    </w:p>
    <w:p w:rsidR="005677A9" w:rsidRPr="00D12276" w:rsidRDefault="0099504F" w:rsidP="005677A9">
      <w:pPr>
        <w:numPr>
          <w:ilvl w:val="0"/>
          <w:numId w:val="29"/>
        </w:numPr>
        <w:autoSpaceDE w:val="0"/>
        <w:autoSpaceDN w:val="0"/>
        <w:adjustRightInd w:val="0"/>
        <w:rPr>
          <w:sz w:val="22"/>
          <w:szCs w:val="22"/>
        </w:rPr>
      </w:pPr>
      <w:r w:rsidRPr="00D12276">
        <w:rPr>
          <w:sz w:val="22"/>
          <w:szCs w:val="22"/>
        </w:rPr>
        <w:t xml:space="preserve">Have otherwise demonstrated </w:t>
      </w:r>
      <w:r w:rsidR="001561EC" w:rsidRPr="00D12276">
        <w:rPr>
          <w:sz w:val="22"/>
          <w:szCs w:val="22"/>
        </w:rPr>
        <w:t>a lack of integrity or responsible behavior</w:t>
      </w:r>
    </w:p>
    <w:p w:rsidR="00E85147" w:rsidRPr="00D12276" w:rsidRDefault="00F30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00E85147" w:rsidRPr="00D12276">
        <w:rPr>
          <w:u w:val="single"/>
        </w:rPr>
        <w:t>Truth Verification Examination</w:t>
      </w:r>
      <w:r w:rsidR="00E85147" w:rsidRPr="00D12276">
        <w:t xml:space="preserve"> – Will be administered post offer</w:t>
      </w:r>
    </w:p>
    <w:p w:rsidR="00F307BC" w:rsidRPr="00D12276" w:rsidRDefault="004271A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pPr>
      <w:r w:rsidRPr="00D12276">
        <w:tab/>
      </w:r>
      <w:r w:rsidRPr="00D12276">
        <w:rPr>
          <w:u w:val="single"/>
        </w:rPr>
        <w:t>Psychological Testing</w:t>
      </w:r>
      <w:r w:rsidRPr="00D12276">
        <w:t xml:space="preserve"> - Will be administered post offer</w:t>
      </w:r>
      <w:r w:rsidR="00F307BC" w:rsidRPr="00D12276">
        <w:tab/>
      </w:r>
    </w:p>
    <w:p w:rsidR="00E15653" w:rsidRDefault="00E15653"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E15653" w:rsidRDefault="00E15653"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E15653" w:rsidRDefault="00E15653"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12276">
        <w:rPr>
          <w:b/>
          <w:bCs/>
          <w:u w:val="single"/>
        </w:rPr>
        <w:t>ADDITIONAL CREDITS FOR ENTRY-LEVEL EXAMINATIONS</w:t>
      </w:r>
      <w:r w:rsidRPr="00D12276">
        <w:rPr>
          <w:b/>
          <w:bCs/>
        </w:rPr>
        <w:t>:</w:t>
      </w: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00CEA" w:rsidRPr="00D12276" w:rsidRDefault="00A00CEA" w:rsidP="00A00CEA">
      <w:pPr>
        <w:pStyle w:val="Heading3"/>
      </w:pP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2276">
        <w:t xml:space="preserve">An applicant may be eligible for additional incentive percentage points of a </w:t>
      </w:r>
      <w:r w:rsidRPr="00D12276">
        <w:rPr>
          <w:b/>
        </w:rPr>
        <w:t>passing</w:t>
      </w:r>
      <w:r w:rsidRPr="00D12276">
        <w:t xml:space="preserve"> </w:t>
      </w:r>
      <w:r w:rsidRPr="00D12276">
        <w:rPr>
          <w:b/>
        </w:rPr>
        <w:t xml:space="preserve">(70% or above) </w:t>
      </w:r>
      <w:r w:rsidRPr="00D12276">
        <w:t xml:space="preserve">written examination score in accordance with the following schedule: </w:t>
      </w: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00CEA" w:rsidRPr="00D12276" w:rsidRDefault="00A00CEA" w:rsidP="00A00CE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2276">
        <w:rPr>
          <w:u w:val="single"/>
        </w:rPr>
        <w:t>Military Service Credits</w:t>
      </w:r>
      <w:r w:rsidRPr="00D12276">
        <w:t xml:space="preserve"> – An applicant for entry level examination who has served as a cadet or on active duty in the Armed Forces of the United States for a continuous period of twelve (12) months or more and/or an accumulative period of eighteen (18) months or more, and/or received a campaign medal ribbon for service in a specified combat Theater of Operation and discharged under honorable conditions and/or currently serving in the Armed Forces shall receive ten percent (10%) of the applicant’s passing written test score (for example, you receive a score of 70 and have military credit, your final score will be 77) .  </w:t>
      </w: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rsidR="00A00CEA" w:rsidRPr="00D12276"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D12276">
        <w:rPr>
          <w:b/>
          <w:bCs/>
          <w:sz w:val="28"/>
        </w:rPr>
        <w:t xml:space="preserve">Candidates are required to file </w:t>
      </w:r>
      <w:r w:rsidRPr="00D12276">
        <w:rPr>
          <w:b/>
          <w:bCs/>
          <w:sz w:val="28"/>
          <w:u w:val="single"/>
        </w:rPr>
        <w:t>notarized or certified</w:t>
      </w:r>
      <w:r w:rsidRPr="00D12276">
        <w:rPr>
          <w:b/>
          <w:bCs/>
          <w:sz w:val="28"/>
        </w:rPr>
        <w:t xml:space="preserve"> copies of the appropriate records for additional credits along with the “Application for Additional Credit” form </w:t>
      </w:r>
      <w:r w:rsidRPr="002451E7">
        <w:rPr>
          <w:b/>
          <w:bCs/>
          <w:sz w:val="28"/>
          <w:highlight w:val="yellow"/>
        </w:rPr>
        <w:t xml:space="preserve">no later </w:t>
      </w:r>
      <w:r w:rsidRPr="00E15653">
        <w:rPr>
          <w:b/>
          <w:bCs/>
          <w:sz w:val="28"/>
          <w:highlight w:val="yellow"/>
        </w:rPr>
        <w:t>than</w:t>
      </w:r>
      <w:r w:rsidR="0091078F" w:rsidRPr="00E15653">
        <w:rPr>
          <w:b/>
          <w:bCs/>
          <w:sz w:val="28"/>
          <w:highlight w:val="yellow"/>
        </w:rPr>
        <w:t xml:space="preserve"> </w:t>
      </w:r>
      <w:r w:rsidR="003453F1">
        <w:rPr>
          <w:b/>
          <w:bCs/>
          <w:sz w:val="28"/>
        </w:rPr>
        <w:t xml:space="preserve">      </w:t>
      </w:r>
      <w:r w:rsidRPr="00D12276">
        <w:rPr>
          <w:b/>
          <w:bCs/>
          <w:sz w:val="28"/>
        </w:rPr>
        <w:t xml:space="preserve"> with the Human Resources Department of the City of Piqua. Candidates who have not met this deadline will not receive additional credits. </w:t>
      </w:r>
    </w:p>
    <w:p w:rsidR="00A00CEA" w:rsidRPr="00D12276" w:rsidRDefault="00A00CEA" w:rsidP="00A00CEA">
      <w:pPr>
        <w:rPr>
          <w:bCs/>
        </w:rPr>
      </w:pPr>
    </w:p>
    <w:p w:rsidR="00A00CEA" w:rsidRPr="00D12276" w:rsidRDefault="00A00CEA" w:rsidP="00A00CEA">
      <w:pPr>
        <w:rPr>
          <w:bCs/>
        </w:rPr>
      </w:pPr>
    </w:p>
    <w:p w:rsidR="00A00CEA" w:rsidRPr="00D12276" w:rsidRDefault="00A00CEA" w:rsidP="00A00CEA">
      <w:pPr>
        <w:rPr>
          <w:b/>
          <w:u w:val="single"/>
        </w:rPr>
      </w:pPr>
      <w:r w:rsidRPr="00D12276">
        <w:rPr>
          <w:b/>
          <w:bCs/>
          <w:u w:val="single"/>
        </w:rPr>
        <w:t>CONTACT INFORMATION</w:t>
      </w:r>
    </w:p>
    <w:p w:rsidR="00A00CEA" w:rsidRPr="00D12276" w:rsidRDefault="00A00CEA" w:rsidP="00A00CEA"/>
    <w:p w:rsidR="00A00CEA" w:rsidRPr="00D12276" w:rsidRDefault="00A00CEA" w:rsidP="00A00CEA">
      <w:r w:rsidRPr="00D12276">
        <w:t xml:space="preserve">It is the responsibility of the applicant to notify the Human Resources Department of any change in their contact information in writing within 10 days of such change. </w:t>
      </w:r>
    </w:p>
    <w:p w:rsidR="00A00CEA" w:rsidRPr="00D12276" w:rsidRDefault="00A00CEA" w:rsidP="00A00CEA"/>
    <w:p w:rsidR="00A00CEA" w:rsidRPr="00D12276" w:rsidRDefault="00A00CEA" w:rsidP="00A00CEA"/>
    <w:p w:rsidR="00A00CEA" w:rsidRPr="00D12276" w:rsidRDefault="00A00CEA" w:rsidP="00A00CEA">
      <w:pPr>
        <w:rPr>
          <w:b/>
          <w:u w:val="single"/>
        </w:rPr>
      </w:pPr>
      <w:r w:rsidRPr="00D12276">
        <w:rPr>
          <w:b/>
          <w:u w:val="single"/>
        </w:rPr>
        <w:t>ADDITIONAL EXAMINATIONS</w:t>
      </w:r>
    </w:p>
    <w:p w:rsidR="00A00CEA" w:rsidRPr="00D12276" w:rsidRDefault="00A00CEA" w:rsidP="00A00CEA"/>
    <w:p w:rsidR="00A00CEA" w:rsidRPr="00D12276" w:rsidRDefault="00A00CEA" w:rsidP="00A00CEA">
      <w:r w:rsidRPr="00D12276">
        <w:t>N/A</w:t>
      </w:r>
    </w:p>
    <w:p w:rsidR="00A00CEA" w:rsidRPr="00D12276" w:rsidRDefault="00A00CEA" w:rsidP="00A00CEA"/>
    <w:p w:rsidR="00A00CEA" w:rsidRPr="00D12276" w:rsidRDefault="00A00CEA" w:rsidP="00A00CEA"/>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Pr>
        <w:rPr>
          <w:b/>
          <w:u w:val="single"/>
        </w:rPr>
      </w:pPr>
    </w:p>
    <w:p w:rsidR="00A00CEA" w:rsidRPr="00D12276" w:rsidRDefault="00A00CEA" w:rsidP="00A00CEA"/>
    <w:p w:rsidR="00A00CEA" w:rsidRPr="00D12276" w:rsidRDefault="00A00CEA" w:rsidP="00A00CEA"/>
    <w:p w:rsidR="0091078F" w:rsidRDefault="0091078F">
      <w:pPr>
        <w:rPr>
          <w:b/>
          <w:bCs/>
          <w:sz w:val="36"/>
          <w:szCs w:val="36"/>
          <w:u w:val="single"/>
        </w:rPr>
      </w:pPr>
      <w:r>
        <w:rPr>
          <w:b/>
          <w:bCs/>
          <w:sz w:val="36"/>
          <w:szCs w:val="36"/>
          <w:u w:val="single"/>
        </w:rPr>
        <w:br w:type="page"/>
      </w:r>
    </w:p>
    <w:p w:rsidR="00A00CEA" w:rsidRPr="00D12276" w:rsidRDefault="00A00CEA" w:rsidP="00A00CEA">
      <w:pPr>
        <w:jc w:val="center"/>
        <w:rPr>
          <w:b/>
          <w:bCs/>
          <w:sz w:val="36"/>
          <w:szCs w:val="36"/>
          <w:u w:val="single"/>
        </w:rPr>
      </w:pPr>
      <w:r w:rsidRPr="00D12276">
        <w:rPr>
          <w:b/>
          <w:bCs/>
          <w:sz w:val="36"/>
          <w:szCs w:val="36"/>
          <w:u w:val="single"/>
        </w:rPr>
        <w:t>APPLICATION FOR ADDITIONAL CREDIT</w:t>
      </w:r>
    </w:p>
    <w:p w:rsidR="00A00CEA" w:rsidRPr="00D12276" w:rsidRDefault="00A00CEA" w:rsidP="00A00CEA">
      <w:pPr>
        <w:jc w:val="center"/>
        <w:rPr>
          <w:b/>
          <w:bCs/>
        </w:rPr>
      </w:pPr>
    </w:p>
    <w:p w:rsidR="00A00CEA" w:rsidRPr="00D12276" w:rsidRDefault="00A00CEA" w:rsidP="00A00CEA">
      <w:pPr>
        <w:rPr>
          <w:b/>
          <w:bCs/>
        </w:rPr>
      </w:pPr>
    </w:p>
    <w:p w:rsidR="00A00CEA" w:rsidRPr="00D12276" w:rsidRDefault="00A00CEA" w:rsidP="00A00CEA">
      <w:pPr>
        <w:jc w:val="center"/>
        <w:rPr>
          <w:b/>
          <w:bCs/>
        </w:rPr>
      </w:pPr>
      <w:r w:rsidRPr="00D12276">
        <w:rPr>
          <w:b/>
          <w:bCs/>
        </w:rPr>
        <w:t>I am requesting additional credit for the following:</w:t>
      </w:r>
    </w:p>
    <w:p w:rsidR="00A00CEA" w:rsidRPr="00D12276" w:rsidRDefault="00A00CEA" w:rsidP="00A00CEA">
      <w:pPr>
        <w:rPr>
          <w:b/>
          <w:bCs/>
        </w:rPr>
      </w:pPr>
    </w:p>
    <w:p w:rsidR="00A00CEA" w:rsidRPr="00D12276" w:rsidRDefault="00A00CEA" w:rsidP="00A00CEA">
      <w:pPr>
        <w:rPr>
          <w:b/>
          <w:bCs/>
        </w:rPr>
      </w:pPr>
    </w:p>
    <w:p w:rsidR="00A00CEA" w:rsidRPr="00D12276" w:rsidRDefault="00A00CEA" w:rsidP="00A00CEA">
      <w:pPr>
        <w:numPr>
          <w:ilvl w:val="0"/>
          <w:numId w:val="27"/>
        </w:numPr>
        <w:jc w:val="center"/>
        <w:rPr>
          <w:b/>
          <w:bCs/>
        </w:rPr>
      </w:pPr>
      <w:r w:rsidRPr="00D12276">
        <w:rPr>
          <w:b/>
          <w:bCs/>
        </w:rPr>
        <w:t>Military service credit (attach DD214)</w:t>
      </w:r>
    </w:p>
    <w:p w:rsidR="00A00CEA" w:rsidRPr="00D12276" w:rsidRDefault="00A00CEA" w:rsidP="00A00CEA">
      <w:pPr>
        <w:jc w:val="center"/>
        <w:rPr>
          <w:b/>
          <w:bCs/>
        </w:rPr>
      </w:pPr>
    </w:p>
    <w:p w:rsidR="00A00CEA" w:rsidRPr="00D12276" w:rsidRDefault="00A00CEA" w:rsidP="00A00CEA">
      <w:pPr>
        <w:rPr>
          <w:b/>
          <w:bCs/>
        </w:rPr>
      </w:pPr>
    </w:p>
    <w:p w:rsidR="00A00CEA" w:rsidRPr="00D12276" w:rsidRDefault="00A00CEA" w:rsidP="00A00CEA">
      <w:pPr>
        <w:rPr>
          <w:b/>
          <w:bCs/>
        </w:rPr>
      </w:pPr>
    </w:p>
    <w:p w:rsidR="00A00CEA" w:rsidRPr="00D12276" w:rsidRDefault="00A00CEA" w:rsidP="00A00CEA">
      <w:pPr>
        <w:rPr>
          <w:b/>
          <w:bCs/>
        </w:rPr>
      </w:pPr>
    </w:p>
    <w:p w:rsidR="00A00CEA" w:rsidRPr="00D12276" w:rsidRDefault="00A00CEA" w:rsidP="00A00CEA">
      <w:pPr>
        <w:rPr>
          <w:b/>
          <w:bCs/>
        </w:rPr>
      </w:pPr>
    </w:p>
    <w:p w:rsidR="00A00CEA" w:rsidRPr="00D12276" w:rsidRDefault="00A00CEA" w:rsidP="00A00CEA">
      <w:pPr>
        <w:rPr>
          <w:b/>
          <w:bCs/>
          <w:u w:val="single"/>
        </w:rPr>
      </w:pPr>
      <w:r w:rsidRPr="00D12276">
        <w:rPr>
          <w:b/>
          <w:bCs/>
        </w:rPr>
        <w:t xml:space="preserve">NAME: </w:t>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p>
    <w:p w:rsidR="00A00CEA" w:rsidRPr="00D12276" w:rsidRDefault="00A00CEA" w:rsidP="00A00CEA">
      <w:pPr>
        <w:rPr>
          <w:b/>
          <w:bCs/>
          <w:u w:val="single"/>
        </w:rPr>
      </w:pPr>
    </w:p>
    <w:p w:rsidR="00A00CEA" w:rsidRPr="00D12276" w:rsidRDefault="00A00CEA" w:rsidP="00A00CEA">
      <w:pPr>
        <w:rPr>
          <w:b/>
          <w:bCs/>
        </w:rPr>
      </w:pPr>
    </w:p>
    <w:p w:rsidR="00A00CEA" w:rsidRPr="00D12276" w:rsidRDefault="00A00CEA" w:rsidP="00A00CEA">
      <w:pPr>
        <w:rPr>
          <w:b/>
          <w:bCs/>
          <w:u w:val="single"/>
        </w:rPr>
      </w:pPr>
      <w:r w:rsidRPr="00D12276">
        <w:rPr>
          <w:b/>
          <w:bCs/>
        </w:rPr>
        <w:t xml:space="preserve">ADDRESS: </w:t>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p>
    <w:p w:rsidR="00A00CEA" w:rsidRPr="00D12276" w:rsidRDefault="00A00CEA" w:rsidP="00A00CEA">
      <w:pPr>
        <w:rPr>
          <w:b/>
          <w:bCs/>
          <w:u w:val="single"/>
        </w:rPr>
      </w:pPr>
    </w:p>
    <w:p w:rsidR="00A00CEA" w:rsidRPr="00D12276" w:rsidRDefault="00A00CEA" w:rsidP="00A00CEA">
      <w:pPr>
        <w:rPr>
          <w:b/>
          <w:bCs/>
          <w:u w:val="single"/>
        </w:rPr>
      </w:pP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r w:rsidRPr="00D12276">
        <w:rPr>
          <w:b/>
          <w:bCs/>
          <w:u w:val="single"/>
        </w:rPr>
        <w:tab/>
      </w:r>
    </w:p>
    <w:p w:rsidR="00A00CEA" w:rsidRPr="00D12276" w:rsidRDefault="00A00CEA" w:rsidP="00A00CEA">
      <w:pPr>
        <w:rPr>
          <w:b/>
          <w:bCs/>
          <w:u w:val="single"/>
        </w:rPr>
      </w:pPr>
    </w:p>
    <w:p w:rsidR="00A00CEA" w:rsidRPr="00D12276" w:rsidRDefault="00A00CEA" w:rsidP="00A00CEA">
      <w:pPr>
        <w:rPr>
          <w:b/>
          <w:bCs/>
        </w:rPr>
      </w:pPr>
    </w:p>
    <w:p w:rsidR="00A00CEA" w:rsidRPr="00D12276" w:rsidRDefault="00B004F0" w:rsidP="00A00CEA">
      <w:pPr>
        <w:rPr>
          <w:b/>
          <w:bCs/>
        </w:rPr>
      </w:pPr>
      <w:r>
        <w:rPr>
          <w:b/>
          <w:bCs/>
        </w:rPr>
        <w:t>I qualify for military credit ……</w:t>
      </w:r>
    </w:p>
    <w:p w:rsidR="00A00CEA" w:rsidRPr="00D12276" w:rsidRDefault="00A00CEA" w:rsidP="00A00CEA">
      <w:pPr>
        <w:rPr>
          <w:b/>
          <w:bCs/>
        </w:rPr>
      </w:pPr>
    </w:p>
    <w:p w:rsidR="00A00CEA" w:rsidRPr="00D12276" w:rsidRDefault="00A00CEA" w:rsidP="00A00CEA">
      <w:pPr>
        <w:rPr>
          <w:b/>
          <w:bCs/>
          <w:u w:val="single"/>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Pr>
          <w:rFonts w:ascii="Times New Roman" w:hAnsi="Times New Roman"/>
          <w:bCs/>
          <w:snapToGrid/>
          <w:szCs w:val="24"/>
        </w:rPr>
        <w:t>_____   I have served as a cadet or on active duty in the Armed Forces of the United States for a continuous period of twelve (12) months or more and/or</w:t>
      </w: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Pr>
          <w:rFonts w:ascii="Times New Roman" w:hAnsi="Times New Roman"/>
          <w:bCs/>
          <w:snapToGrid/>
          <w:szCs w:val="24"/>
        </w:rPr>
        <w:t>____</w:t>
      </w:r>
      <w:proofErr w:type="gramStart"/>
      <w:r>
        <w:rPr>
          <w:rFonts w:ascii="Times New Roman" w:hAnsi="Times New Roman"/>
          <w:bCs/>
          <w:snapToGrid/>
          <w:szCs w:val="24"/>
        </w:rPr>
        <w:t>_  Accumulative</w:t>
      </w:r>
      <w:proofErr w:type="gramEnd"/>
      <w:r>
        <w:rPr>
          <w:rFonts w:ascii="Times New Roman" w:hAnsi="Times New Roman"/>
          <w:bCs/>
          <w:snapToGrid/>
          <w:szCs w:val="24"/>
        </w:rPr>
        <w:t xml:space="preserve"> period of eighteen (18) months or more, and/or</w:t>
      </w: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Pr>
          <w:rFonts w:ascii="Times New Roman" w:hAnsi="Times New Roman"/>
          <w:bCs/>
          <w:snapToGrid/>
          <w:szCs w:val="24"/>
        </w:rPr>
        <w:t>____</w:t>
      </w:r>
      <w:proofErr w:type="gramStart"/>
      <w:r>
        <w:rPr>
          <w:rFonts w:ascii="Times New Roman" w:hAnsi="Times New Roman"/>
          <w:bCs/>
          <w:snapToGrid/>
          <w:szCs w:val="24"/>
        </w:rPr>
        <w:t>_  Received</w:t>
      </w:r>
      <w:proofErr w:type="gramEnd"/>
      <w:r>
        <w:rPr>
          <w:rFonts w:ascii="Times New Roman" w:hAnsi="Times New Roman"/>
          <w:bCs/>
          <w:snapToGrid/>
          <w:szCs w:val="24"/>
        </w:rPr>
        <w:t xml:space="preserve"> a campaign medal ribbon for service in a specified Theater of Operation and discharged under honorable conditions and/or</w:t>
      </w: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F03834" w:rsidRDefault="00F03834"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Pr>
          <w:rFonts w:ascii="Times New Roman" w:hAnsi="Times New Roman"/>
          <w:bCs/>
          <w:snapToGrid/>
          <w:szCs w:val="24"/>
        </w:rPr>
        <w:t>_____  Currently serving in the Armed Forces</w:t>
      </w: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B004F0" w:rsidRDefault="00B004F0"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A00CEA" w:rsidRPr="00D12276" w:rsidRDefault="00A00CEA"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r w:rsidRPr="00D12276">
        <w:rPr>
          <w:rFonts w:ascii="Times New Roman" w:hAnsi="Times New Roman"/>
          <w:bCs/>
          <w:snapToGrid/>
          <w:szCs w:val="24"/>
        </w:rPr>
        <w:br w:type="page"/>
        <w:t xml:space="preserve"> </w:t>
      </w:r>
    </w:p>
    <w:p w:rsidR="00A00CEA" w:rsidRPr="00D12276" w:rsidRDefault="00A00CEA"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A00CEA" w:rsidRPr="00D12276" w:rsidRDefault="00A00CEA" w:rsidP="00A00CEA">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napToGrid/>
          <w:szCs w:val="24"/>
        </w:rPr>
      </w:pPr>
    </w:p>
    <w:p w:rsidR="00A00CEA" w:rsidRPr="00D12276" w:rsidRDefault="00A00CEA" w:rsidP="00A00CEA">
      <w:pPr>
        <w:pStyle w:val="Heading4"/>
        <w:framePr w:w="8055" w:wrap="auto" w:hAnchor="page" w:x="1620" w:y="-95"/>
        <w:rPr>
          <w:rFonts w:ascii="Times New Roman" w:hAnsi="Times New Roman" w:cs="Times New Roman"/>
        </w:rPr>
      </w:pPr>
      <w:r w:rsidRPr="00D12276">
        <w:rPr>
          <w:rFonts w:ascii="Times New Roman" w:hAnsi="Times New Roman" w:cs="Times New Roman"/>
        </w:rPr>
        <w:t>Essential Duties and Responsibilities – Firefighter/Paramedic</w:t>
      </w:r>
    </w:p>
    <w:p w:rsidR="00A00CEA" w:rsidRPr="00D12276" w:rsidRDefault="00A00CEA" w:rsidP="00A00CEA">
      <w:pPr>
        <w:tabs>
          <w:tab w:val="left" w:pos="0"/>
          <w:tab w:val="left" w:pos="1800"/>
          <w:tab w:val="left" w:pos="5040"/>
          <w:tab w:val="left" w:pos="6480"/>
          <w:tab w:val="left" w:pos="7200"/>
          <w:tab w:val="left" w:pos="7920"/>
          <w:tab w:val="left" w:pos="8640"/>
          <w:tab w:val="left" w:pos="9360"/>
        </w:tabs>
        <w:jc w:val="center"/>
        <w:rPr>
          <w:b/>
          <w:i/>
        </w:rPr>
      </w:pPr>
    </w:p>
    <w:p w:rsidR="00A00CEA" w:rsidRPr="00D12276" w:rsidRDefault="00A00CEA" w:rsidP="00A00CEA">
      <w:pPr>
        <w:pStyle w:val="BodyText"/>
        <w:rPr>
          <w:rFonts w:ascii="Times New Roman" w:hAnsi="Times New Roman"/>
          <w:sz w:val="24"/>
        </w:rPr>
      </w:pPr>
      <w:r w:rsidRPr="00D12276">
        <w:rPr>
          <w:rFonts w:ascii="Times New Roman" w:hAnsi="Times New Roman"/>
          <w:sz w:val="24"/>
        </w:rPr>
        <w:t>The following duties are normal for this position.  These are not to be construed as exclusive or all-inclusive.  Other duties may be required and assigned.</w:t>
      </w:r>
    </w:p>
    <w:p w:rsidR="00A00CEA" w:rsidRPr="00D12276" w:rsidRDefault="00A00CEA" w:rsidP="00A00CEA">
      <w:pPr>
        <w:jc w:val="both"/>
      </w:pPr>
    </w:p>
    <w:p w:rsidR="00A00CEA" w:rsidRPr="00D12276" w:rsidRDefault="00A00CEA" w:rsidP="00A00CEA">
      <w:pPr>
        <w:jc w:val="both"/>
      </w:pPr>
    </w:p>
    <w:p w:rsidR="00A00CEA" w:rsidRPr="00D12276" w:rsidRDefault="00A00CEA" w:rsidP="00A00CEA">
      <w:pPr>
        <w:tabs>
          <w:tab w:val="left" w:pos="-1440"/>
        </w:tabs>
        <w:jc w:val="both"/>
      </w:pPr>
      <w:r w:rsidRPr="00D12276">
        <w:t>(1)</w:t>
      </w:r>
      <w:r w:rsidRPr="00D12276">
        <w:tab/>
        <w:t>Responds to fire and emergency scenes in fire apparatus or other emergency vehicle and performs fire suppression and rescue operations, (e.g., lays and connects hose lines and operates nozzles to direct water streams); operates fire extinguisher and rescue equipment, (e.g., axes, claw tools, air bags, hydraulic tools, and related equipment); raises and climbs ladders, rescues persons from fire scene, prevents the spread of fires and protects property from damage; performs salvage operations, (e.g., covers furniture, mops floors and cleans debris); evaluates patient/victim condition; performs confined space rescues, water rescues and hazardous materials incident mitigation.</w:t>
      </w:r>
    </w:p>
    <w:p w:rsidR="00A00CEA" w:rsidRPr="00D12276" w:rsidRDefault="00A00CEA" w:rsidP="00A00CEA">
      <w:pPr>
        <w:jc w:val="both"/>
      </w:pPr>
    </w:p>
    <w:p w:rsidR="00A00CEA" w:rsidRPr="00D12276" w:rsidRDefault="00A00CEA" w:rsidP="00A00CEA">
      <w:pPr>
        <w:tabs>
          <w:tab w:val="left" w:pos="-1440"/>
        </w:tabs>
        <w:jc w:val="both"/>
      </w:pPr>
      <w:r w:rsidRPr="00D12276">
        <w:t xml:space="preserve">(2) </w:t>
      </w:r>
      <w:r w:rsidRPr="00D12276">
        <w:tab/>
        <w:t>Provides necessary emergency medical care and transports to nearest emergency medical facility; may administer drugs as authorized and directed.</w:t>
      </w:r>
    </w:p>
    <w:p w:rsidR="00A00CEA" w:rsidRPr="00D12276" w:rsidRDefault="00A00CEA" w:rsidP="00A00CEA">
      <w:pPr>
        <w:jc w:val="both"/>
      </w:pPr>
    </w:p>
    <w:p w:rsidR="00A00CEA" w:rsidRPr="00D12276" w:rsidRDefault="00A00CEA" w:rsidP="00A00CEA">
      <w:pPr>
        <w:tabs>
          <w:tab w:val="left" w:pos="-1440"/>
        </w:tabs>
        <w:jc w:val="both"/>
      </w:pPr>
      <w:r w:rsidRPr="00D12276">
        <w:t>(3)</w:t>
      </w:r>
      <w:r w:rsidRPr="00D12276">
        <w:tab/>
        <w:t>Performs maintenance of department buildings, grounds, apparatus, and equipment, (e.g., conducts pump and hydrant flow tests, checks breathing apparatus, tests and inspects ladders and hose, repairs pumps, hydrants, and other equipment); performs general yard work around station, (e.g., mows grass, trims shrubs, shovels snow, etc); cleans and maintains dormitory area, engine room and offices; cleans vehicles and apparatus.</w:t>
      </w:r>
    </w:p>
    <w:p w:rsidR="00A00CEA" w:rsidRPr="00D12276" w:rsidRDefault="00A00CEA" w:rsidP="00A00CEA">
      <w:pPr>
        <w:jc w:val="both"/>
      </w:pPr>
    </w:p>
    <w:p w:rsidR="00A00CEA" w:rsidRPr="00D12276" w:rsidRDefault="00A00CEA" w:rsidP="00A00CEA">
      <w:pPr>
        <w:tabs>
          <w:tab w:val="left" w:pos="-1440"/>
        </w:tabs>
        <w:jc w:val="both"/>
      </w:pPr>
      <w:r w:rsidRPr="00D12276">
        <w:t>(4)</w:t>
      </w:r>
      <w:r w:rsidRPr="00D12276">
        <w:tab/>
        <w:t>Prepares records and reports (e.g., EMS run reports, inspections, and work completed); Requisitions necessary parts and supplies.</w:t>
      </w:r>
    </w:p>
    <w:p w:rsidR="00A00CEA" w:rsidRPr="00D12276" w:rsidRDefault="00A00CEA" w:rsidP="00A00CEA">
      <w:pPr>
        <w:jc w:val="both"/>
      </w:pPr>
    </w:p>
    <w:p w:rsidR="00A00CEA" w:rsidRPr="00D12276" w:rsidRDefault="00A00CEA" w:rsidP="00A00CEA">
      <w:pPr>
        <w:tabs>
          <w:tab w:val="left" w:pos="-1440"/>
        </w:tabs>
        <w:jc w:val="both"/>
      </w:pPr>
      <w:r w:rsidRPr="00D12276">
        <w:t>(5)</w:t>
      </w:r>
      <w:r w:rsidRPr="00D12276">
        <w:tab/>
        <w:t>Conducts tours of station and provides demonstrations of equipment and apparatus; may perform fire inspections; may assist with preparation of pre-plans; may paint fire hydrants; may assist with providing fire prevention and safety programs.</w:t>
      </w:r>
    </w:p>
    <w:p w:rsidR="00A00CEA" w:rsidRPr="00D12276" w:rsidRDefault="00A00CEA" w:rsidP="00A00CEA">
      <w:pPr>
        <w:jc w:val="both"/>
      </w:pPr>
    </w:p>
    <w:p w:rsidR="00A00CEA" w:rsidRPr="00D12276" w:rsidRDefault="00A00CEA" w:rsidP="00A00CEA">
      <w:pPr>
        <w:tabs>
          <w:tab w:val="left" w:pos="-1440"/>
        </w:tabs>
        <w:jc w:val="both"/>
      </w:pPr>
      <w:r w:rsidRPr="00D12276">
        <w:t>(6)</w:t>
      </w:r>
      <w:r w:rsidRPr="00D12276">
        <w:tab/>
        <w:t>Meets and complies with all job safety requirements and applicable safety standards that pertain to essential functions; Demonstrates regular and predictable attendance; Maintains physical fitness.</w:t>
      </w:r>
    </w:p>
    <w:p w:rsidR="00A00CEA" w:rsidRPr="00D12276" w:rsidRDefault="00A00CEA" w:rsidP="00A00CEA">
      <w:pPr>
        <w:jc w:val="both"/>
      </w:pPr>
    </w:p>
    <w:p w:rsidR="00A00CEA" w:rsidRPr="00D12276" w:rsidRDefault="00A00CEA" w:rsidP="00A00CEA">
      <w:pPr>
        <w:ind w:left="-900"/>
        <w:jc w:val="both"/>
        <w:rPr>
          <w:sz w:val="25"/>
          <w:szCs w:val="25"/>
        </w:rPr>
      </w:pPr>
    </w:p>
    <w:p w:rsidR="00A00CEA" w:rsidRPr="00D12276" w:rsidRDefault="00A00CEA" w:rsidP="00A00CEA">
      <w:pPr>
        <w:ind w:left="-360"/>
        <w:jc w:val="both"/>
      </w:pPr>
      <w:r w:rsidRPr="00D12276">
        <w:rPr>
          <w:b/>
          <w:bCs/>
        </w:rPr>
        <w:t>OTHER DUTIES AND RESPONSIBILITIES:</w:t>
      </w:r>
    </w:p>
    <w:p w:rsidR="00A00CEA" w:rsidRPr="00D12276" w:rsidRDefault="00A00CEA" w:rsidP="00A00CEA">
      <w:pPr>
        <w:ind w:left="-360"/>
        <w:jc w:val="both"/>
      </w:pPr>
    </w:p>
    <w:p w:rsidR="00A00CEA" w:rsidRPr="00D12276" w:rsidRDefault="00A00CEA" w:rsidP="00A00CEA">
      <w:pPr>
        <w:tabs>
          <w:tab w:val="left" w:pos="-1440"/>
        </w:tabs>
        <w:ind w:left="-360"/>
        <w:jc w:val="both"/>
      </w:pPr>
      <w:r w:rsidRPr="00D12276">
        <w:tab/>
        <w:t>(7)</w:t>
      </w:r>
      <w:r w:rsidRPr="00D12276">
        <w:tab/>
        <w:t>Performs other duties as assigned</w:t>
      </w:r>
    </w:p>
    <w:p w:rsidR="00A00CEA" w:rsidRPr="00D12276" w:rsidRDefault="00A00CEA" w:rsidP="00A00CEA">
      <w:pPr>
        <w:ind w:left="-900"/>
        <w:jc w:val="both"/>
        <w:rPr>
          <w:sz w:val="25"/>
          <w:szCs w:val="25"/>
        </w:rPr>
        <w:sectPr w:rsidR="00A00CEA" w:rsidRPr="00D12276">
          <w:type w:val="continuous"/>
          <w:pgSz w:w="12240" w:h="15840"/>
          <w:pgMar w:top="-720" w:right="720" w:bottom="360" w:left="1620" w:header="720" w:footer="360" w:gutter="0"/>
          <w:cols w:space="720"/>
          <w:noEndnote/>
        </w:sectPr>
      </w:pPr>
    </w:p>
    <w:p w:rsidR="00A00CEA" w:rsidRPr="00D12276" w:rsidRDefault="00A00CEA" w:rsidP="00A00CEA">
      <w:pPr>
        <w:pStyle w:val="Heading2"/>
        <w:tabs>
          <w:tab w:val="clear" w:pos="-720"/>
          <w:tab w:val="left" w:pos="180"/>
        </w:tabs>
        <w:ind w:left="1080"/>
        <w:rPr>
          <w:rFonts w:ascii="Times New Roman" w:hAnsi="Times New Roman"/>
        </w:rPr>
      </w:pPr>
      <w:r w:rsidRPr="00D12276">
        <w:rPr>
          <w:rFonts w:ascii="Times New Roman" w:hAnsi="Times New Roman"/>
        </w:rPr>
        <w:t>ESSENTIAL JOB FUNCTIONS ACCOMMODATIONS FORM</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I HAVE READ AND UNDERSTAND ALL THE REQUIRED ESSENTIAL JOB FUNCTIONS FOR THE POSITION OF FIREFIGHTER/PARAMEDIC</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I HAVE INITIALED THE ONE (1) STATEMENT BELOW THAT IS TRUE IN MY CASE.</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 w:val="left" w:pos="0"/>
          <w:tab w:val="left" w:pos="720"/>
        </w:tabs>
        <w:suppressAutoHyphens/>
        <w:ind w:left="1440" w:hanging="1440"/>
      </w:pPr>
      <w:r w:rsidRPr="00D12276">
        <w:t>_________</w:t>
      </w:r>
      <w:r w:rsidRPr="00D12276">
        <w:tab/>
        <w:t>I am capable of performing all essential job functions as listed in job description for firefighter/paramedic.</w:t>
      </w:r>
    </w:p>
    <w:p w:rsidR="00A00CEA" w:rsidRPr="00D12276" w:rsidRDefault="00A00CEA" w:rsidP="00A00CEA">
      <w:pPr>
        <w:tabs>
          <w:tab w:val="left" w:pos="-720"/>
        </w:tabs>
        <w:suppressAutoHyphens/>
      </w:pPr>
    </w:p>
    <w:p w:rsidR="00A00CEA" w:rsidRPr="00D12276" w:rsidRDefault="00A00CEA" w:rsidP="00A00CEA">
      <w:pPr>
        <w:tabs>
          <w:tab w:val="left" w:pos="-720"/>
          <w:tab w:val="left" w:pos="0"/>
          <w:tab w:val="left" w:pos="720"/>
        </w:tabs>
        <w:suppressAutoHyphens/>
        <w:ind w:left="1440" w:hanging="1440"/>
      </w:pPr>
      <w:r w:rsidRPr="00D12276">
        <w:t>_________</w:t>
      </w:r>
      <w:r w:rsidRPr="00D12276">
        <w:tab/>
        <w:t>I would require accommodations to perform the following essential job functions:</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Accommodation</w:t>
      </w:r>
      <w:r w:rsidRPr="00D12276">
        <w:tab/>
      </w: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ab/>
        <w:t>________________________________________________</w:t>
      </w: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p>
    <w:p w:rsidR="00A00CEA" w:rsidRPr="00D12276" w:rsidRDefault="00A00CEA" w:rsidP="00A00CEA">
      <w:pPr>
        <w:tabs>
          <w:tab w:val="left" w:pos="-720"/>
        </w:tabs>
        <w:suppressAutoHyphens/>
      </w:pPr>
      <w:r w:rsidRPr="00D12276">
        <w:t>___________________________________</w:t>
      </w:r>
    </w:p>
    <w:p w:rsidR="00A00CEA" w:rsidRPr="00D12276" w:rsidRDefault="00A00CEA" w:rsidP="00A00CEA">
      <w:pPr>
        <w:tabs>
          <w:tab w:val="left" w:pos="-720"/>
        </w:tabs>
        <w:suppressAutoHyphens/>
      </w:pPr>
      <w:r>
        <w:t xml:space="preserve"> Print Full Name</w:t>
      </w:r>
      <w:r w:rsidRPr="00D12276">
        <w:tab/>
      </w:r>
    </w:p>
    <w:p w:rsidR="00A00CEA" w:rsidRPr="00D12276" w:rsidRDefault="00A00CEA" w:rsidP="00A00CEA">
      <w:pPr>
        <w:tabs>
          <w:tab w:val="left" w:pos="-720"/>
        </w:tabs>
        <w:suppressAutoHyphens/>
      </w:pPr>
    </w:p>
    <w:p w:rsidR="00A00CEA" w:rsidRDefault="0091078F" w:rsidP="00A00CEA">
      <w:pPr>
        <w:tabs>
          <w:tab w:val="left" w:pos="-720"/>
        </w:tabs>
        <w:suppressAutoHyphens/>
        <w:rPr>
          <w:rFonts w:ascii="Arial" w:hAnsi="Arial"/>
        </w:rPr>
      </w:pPr>
      <w:r>
        <w:br/>
      </w:r>
      <w:r>
        <w:br/>
      </w:r>
      <w:r w:rsidR="00A00CEA" w:rsidRPr="00D12276">
        <w:t>__________________________________</w:t>
      </w:r>
      <w:r w:rsidR="00A00CEA" w:rsidRPr="00D12276">
        <w:tab/>
      </w:r>
      <w:r w:rsidR="00A00CEA" w:rsidRPr="00D12276">
        <w:tab/>
      </w:r>
      <w:r w:rsidR="00A00CEA" w:rsidRPr="00D12276">
        <w:tab/>
        <w:t>_____________</w:t>
      </w:r>
    </w:p>
    <w:p w:rsidR="00F307BC" w:rsidRPr="00A00CEA" w:rsidRDefault="00A00CEA"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00CEA">
        <w:t>Signature</w:t>
      </w:r>
      <w:r w:rsidRPr="00A00CEA">
        <w:tab/>
      </w:r>
      <w:r w:rsidRPr="00A00CEA">
        <w:tab/>
      </w:r>
      <w:r w:rsidRPr="00A00CEA">
        <w:tab/>
      </w:r>
      <w:r w:rsidRPr="00A00CEA">
        <w:tab/>
      </w:r>
      <w:r w:rsidRPr="00A00CEA">
        <w:tab/>
      </w:r>
      <w:r w:rsidRPr="00A00CEA">
        <w:tab/>
      </w:r>
      <w:r w:rsidRPr="00A00CEA">
        <w:tab/>
        <w:t>Date</w:t>
      </w:r>
      <w:r w:rsidR="00F307BC" w:rsidRPr="00A00CEA">
        <w:tab/>
      </w:r>
    </w:p>
    <w:p w:rsidR="00730F75" w:rsidRPr="00A00CEA" w:rsidRDefault="00730F75" w:rsidP="00A00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30F75" w:rsidRPr="00A00CEA" w:rsidSect="00DA3FF6">
      <w:pgSz w:w="12240" w:h="15840"/>
      <w:pgMar w:top="1440" w:right="180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12" w:rsidRDefault="00537312">
      <w:r>
        <w:separator/>
      </w:r>
    </w:p>
  </w:endnote>
  <w:endnote w:type="continuationSeparator" w:id="0">
    <w:p w:rsidR="00537312" w:rsidRDefault="0053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Bold">
    <w:altName w:val="Arial"/>
    <w:panose1 w:val="00000000000000000000"/>
    <w:charset w:val="00"/>
    <w:family w:val="swiss"/>
    <w:notTrueType/>
    <w:pitch w:val="default"/>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st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A9" w:rsidRDefault="00BE01F4">
    <w:pPr>
      <w:jc w:val="right"/>
      <w:rPr>
        <w:b/>
      </w:rPr>
    </w:pPr>
    <w:r>
      <w:rPr>
        <w:rStyle w:val="PageNumber"/>
      </w:rPr>
      <w:fldChar w:fldCharType="begin"/>
    </w:r>
    <w:r w:rsidR="005677A9">
      <w:rPr>
        <w:rStyle w:val="PageNumber"/>
      </w:rPr>
      <w:instrText xml:space="preserve"> PAGE </w:instrText>
    </w:r>
    <w:r>
      <w:rPr>
        <w:rStyle w:val="PageNumber"/>
      </w:rPr>
      <w:fldChar w:fldCharType="separate"/>
    </w:r>
    <w:r w:rsidR="003453F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12" w:rsidRDefault="00537312">
      <w:r>
        <w:separator/>
      </w:r>
    </w:p>
  </w:footnote>
  <w:footnote w:type="continuationSeparator" w:id="0">
    <w:p w:rsidR="00537312" w:rsidRDefault="00537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F414FB"/>
    <w:multiLevelType w:val="hybridMultilevel"/>
    <w:tmpl w:val="7B3664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F18C0"/>
    <w:multiLevelType w:val="singleLevel"/>
    <w:tmpl w:val="0409000F"/>
    <w:lvl w:ilvl="0">
      <w:start w:val="1"/>
      <w:numFmt w:val="decimal"/>
      <w:lvlText w:val="%1."/>
      <w:lvlJc w:val="left"/>
      <w:pPr>
        <w:tabs>
          <w:tab w:val="num" w:pos="360"/>
        </w:tabs>
        <w:ind w:left="360" w:hanging="360"/>
      </w:pPr>
    </w:lvl>
  </w:abstractNum>
  <w:abstractNum w:abstractNumId="3">
    <w:nsid w:val="1CFC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630D7A"/>
    <w:multiLevelType w:val="hybridMultilevel"/>
    <w:tmpl w:val="82C43BC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181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7A3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DA2AF0"/>
    <w:multiLevelType w:val="hybridMultilevel"/>
    <w:tmpl w:val="C5280D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30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577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83280D"/>
    <w:multiLevelType w:val="hybridMultilevel"/>
    <w:tmpl w:val="31D058AC"/>
    <w:lvl w:ilvl="0" w:tplc="F46C541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BC06B30"/>
    <w:multiLevelType w:val="singleLevel"/>
    <w:tmpl w:val="75689EEE"/>
    <w:lvl w:ilvl="0">
      <w:start w:val="1"/>
      <w:numFmt w:val="bullet"/>
      <w:lvlText w:val=""/>
      <w:lvlJc w:val="left"/>
      <w:pPr>
        <w:tabs>
          <w:tab w:val="num" w:pos="360"/>
        </w:tabs>
        <w:ind w:left="360" w:hanging="360"/>
      </w:pPr>
      <w:rPr>
        <w:rFonts w:ascii="Symbol" w:hAnsi="Symbol" w:hint="default"/>
      </w:rPr>
    </w:lvl>
  </w:abstractNum>
  <w:abstractNum w:abstractNumId="12">
    <w:nsid w:val="40652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C60662"/>
    <w:multiLevelType w:val="hybridMultilevel"/>
    <w:tmpl w:val="F9D2B8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84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A27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CB1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F474AD"/>
    <w:multiLevelType w:val="hybridMultilevel"/>
    <w:tmpl w:val="1E64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E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FFD3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803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701935"/>
    <w:multiLevelType w:val="hybridMultilevel"/>
    <w:tmpl w:val="7B366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975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F52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D5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9157FF6"/>
    <w:multiLevelType w:val="hybridMultilevel"/>
    <w:tmpl w:val="CACEE1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9D2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0F4E06"/>
    <w:multiLevelType w:val="hybridMultilevel"/>
    <w:tmpl w:val="A23C6FCC"/>
    <w:lvl w:ilvl="0" w:tplc="9CA6F7F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EB23F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0"/>
  </w:num>
  <w:num w:numId="3">
    <w:abstractNumId w:val="7"/>
  </w:num>
  <w:num w:numId="4">
    <w:abstractNumId w:val="11"/>
  </w:num>
  <w:num w:numId="5">
    <w:abstractNumId w:val="2"/>
  </w:num>
  <w:num w:numId="6">
    <w:abstractNumId w:val="3"/>
  </w:num>
  <w:num w:numId="7">
    <w:abstractNumId w:val="28"/>
  </w:num>
  <w:num w:numId="8">
    <w:abstractNumId w:val="0"/>
  </w:num>
  <w:num w:numId="9">
    <w:abstractNumId w:val="14"/>
  </w:num>
  <w:num w:numId="10">
    <w:abstractNumId w:val="23"/>
  </w:num>
  <w:num w:numId="11">
    <w:abstractNumId w:val="22"/>
  </w:num>
  <w:num w:numId="12">
    <w:abstractNumId w:val="20"/>
  </w:num>
  <w:num w:numId="13">
    <w:abstractNumId w:val="6"/>
  </w:num>
  <w:num w:numId="14">
    <w:abstractNumId w:val="15"/>
  </w:num>
  <w:num w:numId="15">
    <w:abstractNumId w:val="12"/>
  </w:num>
  <w:num w:numId="16">
    <w:abstractNumId w:val="19"/>
  </w:num>
  <w:num w:numId="17">
    <w:abstractNumId w:val="24"/>
  </w:num>
  <w:num w:numId="18">
    <w:abstractNumId w:val="18"/>
  </w:num>
  <w:num w:numId="19">
    <w:abstractNumId w:val="8"/>
  </w:num>
  <w:num w:numId="20">
    <w:abstractNumId w:val="26"/>
  </w:num>
  <w:num w:numId="21">
    <w:abstractNumId w:val="5"/>
  </w:num>
  <w:num w:numId="22">
    <w:abstractNumId w:val="9"/>
  </w:num>
  <w:num w:numId="23">
    <w:abstractNumId w:val="16"/>
  </w:num>
  <w:num w:numId="24">
    <w:abstractNumId w:val="21"/>
  </w:num>
  <w:num w:numId="25">
    <w:abstractNumId w:val="1"/>
  </w:num>
  <w:num w:numId="26">
    <w:abstractNumId w:val="4"/>
  </w:num>
  <w:num w:numId="27">
    <w:abstractNumId w:val="13"/>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E5"/>
    <w:rsid w:val="00002336"/>
    <w:rsid w:val="00040648"/>
    <w:rsid w:val="00067E29"/>
    <w:rsid w:val="00070516"/>
    <w:rsid w:val="0007342C"/>
    <w:rsid w:val="00076F9E"/>
    <w:rsid w:val="00091534"/>
    <w:rsid w:val="00097E3E"/>
    <w:rsid w:val="001405D7"/>
    <w:rsid w:val="001561EC"/>
    <w:rsid w:val="00187CB5"/>
    <w:rsid w:val="00196B4C"/>
    <w:rsid w:val="001F03E2"/>
    <w:rsid w:val="00236424"/>
    <w:rsid w:val="002451E7"/>
    <w:rsid w:val="0027313E"/>
    <w:rsid w:val="00290EE5"/>
    <w:rsid w:val="002A0891"/>
    <w:rsid w:val="003453F1"/>
    <w:rsid w:val="00362E85"/>
    <w:rsid w:val="003840F3"/>
    <w:rsid w:val="003B0E90"/>
    <w:rsid w:val="00407263"/>
    <w:rsid w:val="004271AA"/>
    <w:rsid w:val="00441932"/>
    <w:rsid w:val="004C618F"/>
    <w:rsid w:val="004C69BF"/>
    <w:rsid w:val="00526A36"/>
    <w:rsid w:val="00537312"/>
    <w:rsid w:val="005677A9"/>
    <w:rsid w:val="00597DDC"/>
    <w:rsid w:val="005D3E57"/>
    <w:rsid w:val="005F5925"/>
    <w:rsid w:val="00605CC1"/>
    <w:rsid w:val="006134C5"/>
    <w:rsid w:val="00614668"/>
    <w:rsid w:val="0065527A"/>
    <w:rsid w:val="0068037C"/>
    <w:rsid w:val="00730F75"/>
    <w:rsid w:val="00747BF7"/>
    <w:rsid w:val="007C3FB6"/>
    <w:rsid w:val="007D62E5"/>
    <w:rsid w:val="007D7F41"/>
    <w:rsid w:val="008035E9"/>
    <w:rsid w:val="00895DD8"/>
    <w:rsid w:val="008F47AD"/>
    <w:rsid w:val="0091078F"/>
    <w:rsid w:val="00914CD5"/>
    <w:rsid w:val="00945981"/>
    <w:rsid w:val="00971848"/>
    <w:rsid w:val="0099504F"/>
    <w:rsid w:val="00A00CEA"/>
    <w:rsid w:val="00A4565F"/>
    <w:rsid w:val="00A52B1D"/>
    <w:rsid w:val="00AE2546"/>
    <w:rsid w:val="00B004F0"/>
    <w:rsid w:val="00B02583"/>
    <w:rsid w:val="00B03A8F"/>
    <w:rsid w:val="00B2283D"/>
    <w:rsid w:val="00B54EC9"/>
    <w:rsid w:val="00B564F8"/>
    <w:rsid w:val="00BD597A"/>
    <w:rsid w:val="00BE01F4"/>
    <w:rsid w:val="00BF45CB"/>
    <w:rsid w:val="00C81F13"/>
    <w:rsid w:val="00CC384D"/>
    <w:rsid w:val="00CD7649"/>
    <w:rsid w:val="00CE559C"/>
    <w:rsid w:val="00D12276"/>
    <w:rsid w:val="00DA3FF6"/>
    <w:rsid w:val="00E15653"/>
    <w:rsid w:val="00E21D61"/>
    <w:rsid w:val="00E5196A"/>
    <w:rsid w:val="00E85147"/>
    <w:rsid w:val="00EE2295"/>
    <w:rsid w:val="00EE74B2"/>
    <w:rsid w:val="00F03834"/>
    <w:rsid w:val="00F307BC"/>
    <w:rsid w:val="00F415DC"/>
    <w:rsid w:val="00F91DE5"/>
    <w:rsid w:val="00F9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F6"/>
    <w:rPr>
      <w:sz w:val="24"/>
      <w:szCs w:val="24"/>
    </w:rPr>
  </w:style>
  <w:style w:type="paragraph" w:styleId="Heading1">
    <w:name w:val="heading 1"/>
    <w:basedOn w:val="Normal"/>
    <w:next w:val="Normal"/>
    <w:qFormat/>
    <w:rsid w:val="00DA3FF6"/>
    <w:pPr>
      <w:keepNext/>
      <w:tabs>
        <w:tab w:val="left" w:pos="-720"/>
        <w:tab w:val="left" w:pos="0"/>
      </w:tabs>
      <w:suppressAutoHyphens/>
      <w:ind w:left="720" w:right="-720" w:hanging="720"/>
      <w:outlineLvl w:val="0"/>
    </w:pPr>
    <w:rPr>
      <w:rFonts w:ascii="Arial" w:hAnsi="Arial" w:cs="Arial"/>
      <w:b/>
    </w:rPr>
  </w:style>
  <w:style w:type="paragraph" w:styleId="Heading2">
    <w:name w:val="heading 2"/>
    <w:basedOn w:val="Normal"/>
    <w:next w:val="Normal"/>
    <w:qFormat/>
    <w:rsid w:val="00DA3FF6"/>
    <w:pPr>
      <w:keepNext/>
      <w:tabs>
        <w:tab w:val="left" w:pos="-720"/>
      </w:tabs>
      <w:suppressAutoHyphens/>
      <w:outlineLvl w:val="1"/>
    </w:pPr>
    <w:rPr>
      <w:rFonts w:ascii="Arial" w:hAnsi="Arial"/>
      <w:b/>
      <w:bCs/>
    </w:rPr>
  </w:style>
  <w:style w:type="paragraph" w:styleId="Heading3">
    <w:name w:val="heading 3"/>
    <w:basedOn w:val="Normal"/>
    <w:next w:val="Normal"/>
    <w:qFormat/>
    <w:rsid w:val="00DA3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napToGrid w:val="0"/>
      <w:szCs w:val="20"/>
      <w:u w:val="single"/>
    </w:rPr>
  </w:style>
  <w:style w:type="paragraph" w:styleId="Heading4">
    <w:name w:val="heading 4"/>
    <w:basedOn w:val="Normal"/>
    <w:next w:val="Normal"/>
    <w:qFormat/>
    <w:rsid w:val="00DA3FF6"/>
    <w:pPr>
      <w:keepNext/>
      <w:framePr w:w="7651" w:hSpace="180" w:wrap="auto" w:vAnchor="text" w:hAnchor="margin" w:x="39" w:y="1"/>
      <w:pBdr>
        <w:top w:val="single" w:sz="7" w:space="0" w:color="000000"/>
        <w:left w:val="single" w:sz="7" w:space="0" w:color="000000"/>
        <w:bottom w:val="single" w:sz="7" w:space="0" w:color="000000"/>
        <w:right w:val="single" w:sz="7" w:space="0" w:color="000000"/>
      </w:pBdr>
      <w:tabs>
        <w:tab w:val="left" w:pos="0"/>
        <w:tab w:val="left" w:pos="1800"/>
        <w:tab w:val="left" w:pos="5040"/>
        <w:tab w:val="left" w:pos="6480"/>
        <w:tab w:val="left" w:pos="7200"/>
        <w:tab w:val="left" w:pos="7920"/>
        <w:tab w:val="left" w:pos="8640"/>
        <w:tab w:val="left" w:pos="9360"/>
      </w:tabs>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3FF6"/>
    <w:pPr>
      <w:widowControl w:val="0"/>
      <w:tabs>
        <w:tab w:val="center" w:pos="4320"/>
        <w:tab w:val="right" w:pos="8640"/>
      </w:tabs>
    </w:pPr>
    <w:rPr>
      <w:rFonts w:ascii="Courier New" w:hAnsi="Courier New"/>
      <w:snapToGrid w:val="0"/>
      <w:szCs w:val="20"/>
    </w:rPr>
  </w:style>
  <w:style w:type="paragraph" w:styleId="EndnoteText">
    <w:name w:val="endnote text"/>
    <w:basedOn w:val="Normal"/>
    <w:semiHidden/>
    <w:rsid w:val="00DA3FF6"/>
    <w:pPr>
      <w:widowControl w:val="0"/>
    </w:pPr>
    <w:rPr>
      <w:rFonts w:ascii="Geneva Bold" w:hAnsi="Geneva Bold"/>
      <w:snapToGrid w:val="0"/>
      <w:szCs w:val="20"/>
    </w:rPr>
  </w:style>
  <w:style w:type="paragraph" w:styleId="BodyTextIndent">
    <w:name w:val="Body Text Indent"/>
    <w:basedOn w:val="Normal"/>
    <w:semiHidden/>
    <w:rsid w:val="00DA3FF6"/>
    <w:pPr>
      <w:widowControl w:val="0"/>
      <w:tabs>
        <w:tab w:val="left" w:pos="-720"/>
        <w:tab w:val="left" w:pos="0"/>
        <w:tab w:val="left" w:pos="720"/>
      </w:tabs>
      <w:suppressAutoHyphens/>
      <w:ind w:left="1440" w:hanging="1440"/>
    </w:pPr>
    <w:rPr>
      <w:rFonts w:ascii="Arial" w:hAnsi="Arial"/>
      <w:snapToGrid w:val="0"/>
      <w:szCs w:val="20"/>
    </w:rPr>
  </w:style>
  <w:style w:type="paragraph" w:styleId="BodyText">
    <w:name w:val="Body Text"/>
    <w:basedOn w:val="Normal"/>
    <w:semiHidden/>
    <w:rsid w:val="00DA3FF6"/>
    <w:pPr>
      <w:tabs>
        <w:tab w:val="left" w:pos="0"/>
        <w:tab w:val="left" w:pos="1800"/>
        <w:tab w:val="left" w:pos="5040"/>
        <w:tab w:val="left" w:pos="6480"/>
        <w:tab w:val="left" w:pos="7200"/>
        <w:tab w:val="left" w:pos="7920"/>
        <w:tab w:val="left" w:pos="8640"/>
        <w:tab w:val="left" w:pos="9360"/>
      </w:tabs>
      <w:jc w:val="both"/>
    </w:pPr>
    <w:rPr>
      <w:rFonts w:ascii="Times New" w:hAnsi="Times New"/>
      <w:b/>
      <w:i/>
      <w:sz w:val="20"/>
    </w:rPr>
  </w:style>
  <w:style w:type="paragraph" w:styleId="Footer">
    <w:name w:val="footer"/>
    <w:basedOn w:val="Normal"/>
    <w:semiHidden/>
    <w:rsid w:val="00DA3FF6"/>
    <w:pPr>
      <w:tabs>
        <w:tab w:val="center" w:pos="4320"/>
        <w:tab w:val="right" w:pos="8640"/>
      </w:tabs>
    </w:pPr>
  </w:style>
  <w:style w:type="character" w:styleId="PageNumber">
    <w:name w:val="page number"/>
    <w:basedOn w:val="DefaultParagraphFont"/>
    <w:semiHidden/>
    <w:rsid w:val="00DA3FF6"/>
  </w:style>
  <w:style w:type="paragraph" w:styleId="BodyTextIndent2">
    <w:name w:val="Body Text Indent 2"/>
    <w:basedOn w:val="Normal"/>
    <w:semiHidden/>
    <w:rsid w:val="00DA3FF6"/>
    <w:pPr>
      <w:tabs>
        <w:tab w:val="left" w:pos="-720"/>
        <w:tab w:val="left" w:pos="0"/>
      </w:tabs>
      <w:suppressAutoHyphens/>
      <w:ind w:left="720" w:hanging="720"/>
    </w:pPr>
    <w:rPr>
      <w:rFonts w:ascii="Arial" w:hAnsi="Arial"/>
      <w:bCs/>
    </w:rPr>
  </w:style>
  <w:style w:type="character" w:styleId="Hyperlink">
    <w:name w:val="Hyperlink"/>
    <w:uiPriority w:val="99"/>
    <w:unhideWhenUsed/>
    <w:rsid w:val="00F91DE5"/>
    <w:rPr>
      <w:color w:val="0000FF"/>
      <w:u w:val="single"/>
    </w:rPr>
  </w:style>
  <w:style w:type="character" w:styleId="FollowedHyperlink">
    <w:name w:val="FollowedHyperlink"/>
    <w:uiPriority w:val="99"/>
    <w:semiHidden/>
    <w:unhideWhenUsed/>
    <w:rsid w:val="00091534"/>
    <w:rPr>
      <w:color w:val="800080"/>
      <w:u w:val="single"/>
    </w:rPr>
  </w:style>
  <w:style w:type="paragraph" w:styleId="ListParagraph">
    <w:name w:val="List Paragraph"/>
    <w:basedOn w:val="Normal"/>
    <w:uiPriority w:val="34"/>
    <w:qFormat/>
    <w:rsid w:val="005677A9"/>
    <w:pPr>
      <w:ind w:left="720"/>
    </w:pPr>
  </w:style>
  <w:style w:type="paragraph" w:styleId="BalloonText">
    <w:name w:val="Balloon Text"/>
    <w:basedOn w:val="Normal"/>
    <w:link w:val="BalloonTextChar"/>
    <w:uiPriority w:val="99"/>
    <w:semiHidden/>
    <w:unhideWhenUsed/>
    <w:rsid w:val="00F94E43"/>
    <w:rPr>
      <w:rFonts w:ascii="Tahoma" w:hAnsi="Tahoma" w:cs="Tahoma"/>
      <w:sz w:val="16"/>
      <w:szCs w:val="16"/>
    </w:rPr>
  </w:style>
  <w:style w:type="character" w:customStyle="1" w:styleId="BalloonTextChar">
    <w:name w:val="Balloon Text Char"/>
    <w:basedOn w:val="DefaultParagraphFont"/>
    <w:link w:val="BalloonText"/>
    <w:uiPriority w:val="99"/>
    <w:semiHidden/>
    <w:rsid w:val="00F94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F6"/>
    <w:rPr>
      <w:sz w:val="24"/>
      <w:szCs w:val="24"/>
    </w:rPr>
  </w:style>
  <w:style w:type="paragraph" w:styleId="Heading1">
    <w:name w:val="heading 1"/>
    <w:basedOn w:val="Normal"/>
    <w:next w:val="Normal"/>
    <w:qFormat/>
    <w:rsid w:val="00DA3FF6"/>
    <w:pPr>
      <w:keepNext/>
      <w:tabs>
        <w:tab w:val="left" w:pos="-720"/>
        <w:tab w:val="left" w:pos="0"/>
      </w:tabs>
      <w:suppressAutoHyphens/>
      <w:ind w:left="720" w:right="-720" w:hanging="720"/>
      <w:outlineLvl w:val="0"/>
    </w:pPr>
    <w:rPr>
      <w:rFonts w:ascii="Arial" w:hAnsi="Arial" w:cs="Arial"/>
      <w:b/>
    </w:rPr>
  </w:style>
  <w:style w:type="paragraph" w:styleId="Heading2">
    <w:name w:val="heading 2"/>
    <w:basedOn w:val="Normal"/>
    <w:next w:val="Normal"/>
    <w:qFormat/>
    <w:rsid w:val="00DA3FF6"/>
    <w:pPr>
      <w:keepNext/>
      <w:tabs>
        <w:tab w:val="left" w:pos="-720"/>
      </w:tabs>
      <w:suppressAutoHyphens/>
      <w:outlineLvl w:val="1"/>
    </w:pPr>
    <w:rPr>
      <w:rFonts w:ascii="Arial" w:hAnsi="Arial"/>
      <w:b/>
      <w:bCs/>
    </w:rPr>
  </w:style>
  <w:style w:type="paragraph" w:styleId="Heading3">
    <w:name w:val="heading 3"/>
    <w:basedOn w:val="Normal"/>
    <w:next w:val="Normal"/>
    <w:qFormat/>
    <w:rsid w:val="00DA3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napToGrid w:val="0"/>
      <w:szCs w:val="20"/>
      <w:u w:val="single"/>
    </w:rPr>
  </w:style>
  <w:style w:type="paragraph" w:styleId="Heading4">
    <w:name w:val="heading 4"/>
    <w:basedOn w:val="Normal"/>
    <w:next w:val="Normal"/>
    <w:qFormat/>
    <w:rsid w:val="00DA3FF6"/>
    <w:pPr>
      <w:keepNext/>
      <w:framePr w:w="7651" w:hSpace="180" w:wrap="auto" w:vAnchor="text" w:hAnchor="margin" w:x="39" w:y="1"/>
      <w:pBdr>
        <w:top w:val="single" w:sz="7" w:space="0" w:color="000000"/>
        <w:left w:val="single" w:sz="7" w:space="0" w:color="000000"/>
        <w:bottom w:val="single" w:sz="7" w:space="0" w:color="000000"/>
        <w:right w:val="single" w:sz="7" w:space="0" w:color="000000"/>
      </w:pBdr>
      <w:tabs>
        <w:tab w:val="left" w:pos="0"/>
        <w:tab w:val="left" w:pos="1800"/>
        <w:tab w:val="left" w:pos="5040"/>
        <w:tab w:val="left" w:pos="6480"/>
        <w:tab w:val="left" w:pos="7200"/>
        <w:tab w:val="left" w:pos="7920"/>
        <w:tab w:val="left" w:pos="8640"/>
        <w:tab w:val="left" w:pos="9360"/>
      </w:tabs>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3FF6"/>
    <w:pPr>
      <w:widowControl w:val="0"/>
      <w:tabs>
        <w:tab w:val="center" w:pos="4320"/>
        <w:tab w:val="right" w:pos="8640"/>
      </w:tabs>
    </w:pPr>
    <w:rPr>
      <w:rFonts w:ascii="Courier New" w:hAnsi="Courier New"/>
      <w:snapToGrid w:val="0"/>
      <w:szCs w:val="20"/>
    </w:rPr>
  </w:style>
  <w:style w:type="paragraph" w:styleId="EndnoteText">
    <w:name w:val="endnote text"/>
    <w:basedOn w:val="Normal"/>
    <w:semiHidden/>
    <w:rsid w:val="00DA3FF6"/>
    <w:pPr>
      <w:widowControl w:val="0"/>
    </w:pPr>
    <w:rPr>
      <w:rFonts w:ascii="Geneva Bold" w:hAnsi="Geneva Bold"/>
      <w:snapToGrid w:val="0"/>
      <w:szCs w:val="20"/>
    </w:rPr>
  </w:style>
  <w:style w:type="paragraph" w:styleId="BodyTextIndent">
    <w:name w:val="Body Text Indent"/>
    <w:basedOn w:val="Normal"/>
    <w:semiHidden/>
    <w:rsid w:val="00DA3FF6"/>
    <w:pPr>
      <w:widowControl w:val="0"/>
      <w:tabs>
        <w:tab w:val="left" w:pos="-720"/>
        <w:tab w:val="left" w:pos="0"/>
        <w:tab w:val="left" w:pos="720"/>
      </w:tabs>
      <w:suppressAutoHyphens/>
      <w:ind w:left="1440" w:hanging="1440"/>
    </w:pPr>
    <w:rPr>
      <w:rFonts w:ascii="Arial" w:hAnsi="Arial"/>
      <w:snapToGrid w:val="0"/>
      <w:szCs w:val="20"/>
    </w:rPr>
  </w:style>
  <w:style w:type="paragraph" w:styleId="BodyText">
    <w:name w:val="Body Text"/>
    <w:basedOn w:val="Normal"/>
    <w:semiHidden/>
    <w:rsid w:val="00DA3FF6"/>
    <w:pPr>
      <w:tabs>
        <w:tab w:val="left" w:pos="0"/>
        <w:tab w:val="left" w:pos="1800"/>
        <w:tab w:val="left" w:pos="5040"/>
        <w:tab w:val="left" w:pos="6480"/>
        <w:tab w:val="left" w:pos="7200"/>
        <w:tab w:val="left" w:pos="7920"/>
        <w:tab w:val="left" w:pos="8640"/>
        <w:tab w:val="left" w:pos="9360"/>
      </w:tabs>
      <w:jc w:val="both"/>
    </w:pPr>
    <w:rPr>
      <w:rFonts w:ascii="Times New" w:hAnsi="Times New"/>
      <w:b/>
      <w:i/>
      <w:sz w:val="20"/>
    </w:rPr>
  </w:style>
  <w:style w:type="paragraph" w:styleId="Footer">
    <w:name w:val="footer"/>
    <w:basedOn w:val="Normal"/>
    <w:semiHidden/>
    <w:rsid w:val="00DA3FF6"/>
    <w:pPr>
      <w:tabs>
        <w:tab w:val="center" w:pos="4320"/>
        <w:tab w:val="right" w:pos="8640"/>
      </w:tabs>
    </w:pPr>
  </w:style>
  <w:style w:type="character" w:styleId="PageNumber">
    <w:name w:val="page number"/>
    <w:basedOn w:val="DefaultParagraphFont"/>
    <w:semiHidden/>
    <w:rsid w:val="00DA3FF6"/>
  </w:style>
  <w:style w:type="paragraph" w:styleId="BodyTextIndent2">
    <w:name w:val="Body Text Indent 2"/>
    <w:basedOn w:val="Normal"/>
    <w:semiHidden/>
    <w:rsid w:val="00DA3FF6"/>
    <w:pPr>
      <w:tabs>
        <w:tab w:val="left" w:pos="-720"/>
        <w:tab w:val="left" w:pos="0"/>
      </w:tabs>
      <w:suppressAutoHyphens/>
      <w:ind w:left="720" w:hanging="720"/>
    </w:pPr>
    <w:rPr>
      <w:rFonts w:ascii="Arial" w:hAnsi="Arial"/>
      <w:bCs/>
    </w:rPr>
  </w:style>
  <w:style w:type="character" w:styleId="Hyperlink">
    <w:name w:val="Hyperlink"/>
    <w:uiPriority w:val="99"/>
    <w:unhideWhenUsed/>
    <w:rsid w:val="00F91DE5"/>
    <w:rPr>
      <w:color w:val="0000FF"/>
      <w:u w:val="single"/>
    </w:rPr>
  </w:style>
  <w:style w:type="character" w:styleId="FollowedHyperlink">
    <w:name w:val="FollowedHyperlink"/>
    <w:uiPriority w:val="99"/>
    <w:semiHidden/>
    <w:unhideWhenUsed/>
    <w:rsid w:val="00091534"/>
    <w:rPr>
      <w:color w:val="800080"/>
      <w:u w:val="single"/>
    </w:rPr>
  </w:style>
  <w:style w:type="paragraph" w:styleId="ListParagraph">
    <w:name w:val="List Paragraph"/>
    <w:basedOn w:val="Normal"/>
    <w:uiPriority w:val="34"/>
    <w:qFormat/>
    <w:rsid w:val="005677A9"/>
    <w:pPr>
      <w:ind w:left="720"/>
    </w:pPr>
  </w:style>
  <w:style w:type="paragraph" w:styleId="BalloonText">
    <w:name w:val="Balloon Text"/>
    <w:basedOn w:val="Normal"/>
    <w:link w:val="BalloonTextChar"/>
    <w:uiPriority w:val="99"/>
    <w:semiHidden/>
    <w:unhideWhenUsed/>
    <w:rsid w:val="00F94E43"/>
    <w:rPr>
      <w:rFonts w:ascii="Tahoma" w:hAnsi="Tahoma" w:cs="Tahoma"/>
      <w:sz w:val="16"/>
      <w:szCs w:val="16"/>
    </w:rPr>
  </w:style>
  <w:style w:type="character" w:customStyle="1" w:styleId="BalloonTextChar">
    <w:name w:val="Balloon Text Char"/>
    <w:basedOn w:val="DefaultParagraphFont"/>
    <w:link w:val="BalloonText"/>
    <w:uiPriority w:val="99"/>
    <w:semiHidden/>
    <w:rsid w:val="00F94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testing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quao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tionaltestingnetwork.com" TargetMode="External"/><Relationship Id="rId4" Type="http://schemas.microsoft.com/office/2007/relationships/stylesWithEffects" Target="stylesWithEffects.xml"/><Relationship Id="rId9" Type="http://schemas.openxmlformats.org/officeDocument/2006/relationships/hyperlink" Target="http://www.nationaltestingnetwork.com" TargetMode="External"/><Relationship Id="rId14" Type="http://schemas.openxmlformats.org/officeDocument/2006/relationships/hyperlink" Target="http://www.mvfea.com/careers/cpat-candi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206-AC85-48A4-9E3B-6CE72AD8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Piqua Police Dept.</Company>
  <LinksUpToDate>false</LinksUpToDate>
  <CharactersWithSpaces>13398</CharactersWithSpaces>
  <SharedDoc>false</SharedDoc>
  <HLinks>
    <vt:vector size="24" baseType="variant">
      <vt:variant>
        <vt:i4>2818175</vt:i4>
      </vt:variant>
      <vt:variant>
        <vt:i4>9</vt:i4>
      </vt:variant>
      <vt:variant>
        <vt:i4>0</vt:i4>
      </vt:variant>
      <vt:variant>
        <vt:i4>5</vt:i4>
      </vt:variant>
      <vt:variant>
        <vt:lpwstr>http://www.piquaoh.org/</vt:lpwstr>
      </vt:variant>
      <vt:variant>
        <vt:lpwstr/>
      </vt:variant>
      <vt:variant>
        <vt:i4>3670069</vt:i4>
      </vt:variant>
      <vt:variant>
        <vt:i4>6</vt:i4>
      </vt:variant>
      <vt:variant>
        <vt:i4>0</vt:i4>
      </vt:variant>
      <vt:variant>
        <vt:i4>5</vt:i4>
      </vt:variant>
      <vt:variant>
        <vt:lpwstr>http://www.nationaltestingnetwork.com/</vt:lpwstr>
      </vt:variant>
      <vt:variant>
        <vt:lpwstr/>
      </vt:variant>
      <vt:variant>
        <vt:i4>3670069</vt:i4>
      </vt:variant>
      <vt:variant>
        <vt:i4>3</vt:i4>
      </vt:variant>
      <vt:variant>
        <vt:i4>0</vt:i4>
      </vt:variant>
      <vt:variant>
        <vt:i4>5</vt:i4>
      </vt:variant>
      <vt:variant>
        <vt:lpwstr>http://www.nationaltestingnetwork.com/</vt:lpwstr>
      </vt:variant>
      <vt:variant>
        <vt:lpwstr/>
      </vt:variant>
      <vt:variant>
        <vt:i4>3670069</vt:i4>
      </vt:variant>
      <vt:variant>
        <vt:i4>0</vt:i4>
      </vt:variant>
      <vt:variant>
        <vt:i4>0</vt:i4>
      </vt:variant>
      <vt:variant>
        <vt:i4>5</vt:i4>
      </vt:variant>
      <vt:variant>
        <vt:lpwstr>http://www.nationaltestingnetwork.com/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Diana Tamplin</cp:lastModifiedBy>
  <cp:revision>2</cp:revision>
  <cp:lastPrinted>2017-04-21T15:59:00Z</cp:lastPrinted>
  <dcterms:created xsi:type="dcterms:W3CDTF">2018-03-15T18:55:00Z</dcterms:created>
  <dcterms:modified xsi:type="dcterms:W3CDTF">2018-03-15T18:55:00Z</dcterms:modified>
</cp:coreProperties>
</file>