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14B8" w14:textId="77777777" w:rsidR="00575D94" w:rsidRPr="00A66B55" w:rsidRDefault="00575D94">
      <w:pPr>
        <w:rPr>
          <w:b/>
          <w:color w:val="FFFFFF" w:themeColor="background1"/>
          <w:sz w:val="52"/>
        </w:rPr>
      </w:pPr>
      <w:r w:rsidRPr="00A66B55">
        <w:rPr>
          <w:b/>
          <w:noProof/>
          <w:color w:val="FFFFFF" w:themeColor="background1"/>
          <w:sz w:val="72"/>
        </w:rPr>
        <w:drawing>
          <wp:anchor distT="0" distB="0" distL="114300" distR="114300" simplePos="0" relativeHeight="251659264" behindDoc="1" locked="0" layoutInCell="1" allowOverlap="1" wp14:anchorId="0BDA451F" wp14:editId="4F9A646B">
            <wp:simplePos x="0" y="0"/>
            <wp:positionH relativeFrom="column">
              <wp:posOffset>-852644</wp:posOffset>
            </wp:positionH>
            <wp:positionV relativeFrom="paragraph">
              <wp:posOffset>-654571</wp:posOffset>
            </wp:positionV>
            <wp:extent cx="8529850" cy="2073910"/>
            <wp:effectExtent l="0" t="0" r="5080" b="2540"/>
            <wp:wrapNone/>
            <wp:docPr id="1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985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B55">
        <w:rPr>
          <w:b/>
          <w:color w:val="FFFFFF" w:themeColor="background1"/>
          <w:sz w:val="52"/>
        </w:rPr>
        <w:t>PARAMEDIC REFRESHER COURSES</w:t>
      </w:r>
    </w:p>
    <w:p w14:paraId="678EA537" w14:textId="77777777" w:rsidR="00575D94" w:rsidRPr="00A66B55" w:rsidRDefault="00575D94">
      <w:pPr>
        <w:rPr>
          <w:b/>
          <w:color w:val="FFFFFF" w:themeColor="background1"/>
          <w:sz w:val="52"/>
        </w:rPr>
      </w:pPr>
      <w:r w:rsidRPr="00A66B55">
        <w:rPr>
          <w:b/>
          <w:color w:val="FFFFFF" w:themeColor="background1"/>
          <w:sz w:val="52"/>
        </w:rPr>
        <w:t>1</w:t>
      </w:r>
      <w:r w:rsidRPr="00A66B55">
        <w:rPr>
          <w:b/>
          <w:color w:val="FFFFFF" w:themeColor="background1"/>
          <w:sz w:val="52"/>
          <w:u w:val="single"/>
          <w:vertAlign w:val="superscript"/>
        </w:rPr>
        <w:t>st</w:t>
      </w:r>
      <w:r w:rsidRPr="00A66B55">
        <w:rPr>
          <w:b/>
          <w:color w:val="FFFFFF" w:themeColor="background1"/>
          <w:sz w:val="52"/>
        </w:rPr>
        <w:t xml:space="preserve"> Trimester 2019</w:t>
      </w:r>
    </w:p>
    <w:p w14:paraId="66652F08" w14:textId="77777777" w:rsidR="00575D94" w:rsidRPr="00A66B55" w:rsidRDefault="00575D94" w:rsidP="00575D94">
      <w:pPr>
        <w:jc w:val="center"/>
        <w:rPr>
          <w:b/>
          <w:color w:val="FFFFFF" w:themeColor="background1"/>
          <w:sz w:val="40"/>
        </w:rPr>
      </w:pPr>
      <w:r w:rsidRPr="00A17AC3">
        <w:rPr>
          <w:b/>
          <w:i/>
          <w:color w:val="FFFFFF" w:themeColor="background1"/>
          <w:sz w:val="40"/>
        </w:rPr>
        <w:t>Presented by</w:t>
      </w:r>
      <w:r w:rsidR="00A66B55" w:rsidRPr="00A17AC3">
        <w:rPr>
          <w:b/>
          <w:i/>
          <w:color w:val="FFFFFF" w:themeColor="background1"/>
          <w:sz w:val="40"/>
        </w:rPr>
        <w:t>:</w:t>
      </w:r>
      <w:r w:rsidRPr="00A66B55">
        <w:rPr>
          <w:b/>
          <w:color w:val="FFFFFF" w:themeColor="background1"/>
          <w:sz w:val="40"/>
        </w:rPr>
        <w:t xml:space="preserve"> Premier Health EMS Center of Excellence</w:t>
      </w:r>
    </w:p>
    <w:p w14:paraId="52CA3001" w14:textId="77777777" w:rsidR="00575D94" w:rsidRPr="00845358" w:rsidRDefault="00323FA2" w:rsidP="00F9491E">
      <w:pPr>
        <w:ind w:right="2880"/>
        <w:rPr>
          <w:b/>
          <w:i/>
          <w:color w:val="0070C0"/>
          <w:sz w:val="32"/>
          <w:u w:val="single"/>
        </w:rPr>
      </w:pPr>
      <w:r w:rsidRPr="00323FA2">
        <w:rPr>
          <w:b/>
          <w:i/>
          <w:noProof/>
          <w:color w:val="FFFFFF" w:themeColor="background1"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FE6235" wp14:editId="5BAFDB34">
                <wp:simplePos x="0" y="0"/>
                <wp:positionH relativeFrom="column">
                  <wp:posOffset>5056334</wp:posOffset>
                </wp:positionH>
                <wp:positionV relativeFrom="paragraph">
                  <wp:posOffset>66656</wp:posOffset>
                </wp:positionV>
                <wp:extent cx="1845945" cy="982345"/>
                <wp:effectExtent l="0" t="0" r="2095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4A1C7" w14:textId="77777777" w:rsidR="00323FA2" w:rsidRPr="00323FA2" w:rsidRDefault="00323FA2" w:rsidP="00323FA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3FA2">
                              <w:rPr>
                                <w:b/>
                                <w:sz w:val="20"/>
                                <w:szCs w:val="20"/>
                              </w:rPr>
                              <w:t>Premier Health EMS Education</w:t>
                            </w:r>
                          </w:p>
                          <w:p w14:paraId="634F3365" w14:textId="77777777" w:rsidR="00323FA2" w:rsidRPr="00323FA2" w:rsidRDefault="00323FA2" w:rsidP="00323FA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FA2">
                              <w:rPr>
                                <w:i/>
                                <w:sz w:val="20"/>
                                <w:szCs w:val="20"/>
                              </w:rPr>
                              <w:t>Accreditation Site #332</w:t>
                            </w:r>
                          </w:p>
                          <w:p w14:paraId="70739D4E" w14:textId="145448C1" w:rsidR="00323FA2" w:rsidRPr="00323FA2" w:rsidRDefault="00323FA2" w:rsidP="00323F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3FA2">
                              <w:rPr>
                                <w:sz w:val="20"/>
                                <w:szCs w:val="20"/>
                              </w:rPr>
                              <w:t>110 North Main St., Suite 11E</w:t>
                            </w:r>
                          </w:p>
                          <w:p w14:paraId="1E669D98" w14:textId="77777777" w:rsidR="00323FA2" w:rsidRPr="00323FA2" w:rsidRDefault="00323FA2" w:rsidP="00323F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3FA2">
                              <w:rPr>
                                <w:sz w:val="20"/>
                                <w:szCs w:val="20"/>
                              </w:rPr>
                              <w:t>Dayton, OH 45402</w:t>
                            </w:r>
                          </w:p>
                          <w:p w14:paraId="61B88531" w14:textId="77777777" w:rsidR="00323FA2" w:rsidRPr="00323FA2" w:rsidRDefault="00323FA2" w:rsidP="00323F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3FA2">
                              <w:rPr>
                                <w:sz w:val="20"/>
                                <w:szCs w:val="20"/>
                              </w:rPr>
                              <w:t>(937) 499-8755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5.25pt;width:145.35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">
                <v:textbox>
                  <w:txbxContent>
                    <w:p w14:paraId="67D4A1C7" w14:textId="77777777" w:rsidR="00323FA2" w:rsidRPr="00323FA2" w:rsidRDefault="00323FA2" w:rsidP="00323FA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23FA2">
                        <w:rPr>
                          <w:b/>
                          <w:sz w:val="20"/>
                          <w:szCs w:val="20"/>
                        </w:rPr>
                        <w:t>Premier Health EMS Education</w:t>
                      </w:r>
                    </w:p>
                    <w:p w14:paraId="634F3365" w14:textId="77777777" w:rsidR="00323FA2" w:rsidRPr="00323FA2" w:rsidRDefault="00323FA2" w:rsidP="00323FA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23FA2">
                        <w:rPr>
                          <w:i/>
                          <w:sz w:val="20"/>
                          <w:szCs w:val="20"/>
                        </w:rPr>
                        <w:t>Accreditation Site #332</w:t>
                      </w:r>
                    </w:p>
                    <w:p w14:paraId="70739D4E" w14:textId="145448C1" w:rsidR="00323FA2" w:rsidRPr="00323FA2" w:rsidRDefault="00323FA2" w:rsidP="00323F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23FA2">
                        <w:rPr>
                          <w:sz w:val="20"/>
                          <w:szCs w:val="20"/>
                        </w:rPr>
                        <w:t>110 North Main St., Suite 11E</w:t>
                      </w:r>
                    </w:p>
                    <w:p w14:paraId="1E669D98" w14:textId="77777777" w:rsidR="00323FA2" w:rsidRPr="00323FA2" w:rsidRDefault="00323FA2" w:rsidP="00323F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23FA2">
                        <w:rPr>
                          <w:sz w:val="20"/>
                          <w:szCs w:val="20"/>
                        </w:rPr>
                        <w:t>Dayton, OH 45402</w:t>
                      </w:r>
                    </w:p>
                    <w:p w14:paraId="61B88531" w14:textId="77777777" w:rsidR="00323FA2" w:rsidRPr="00323FA2" w:rsidRDefault="00323FA2" w:rsidP="00323F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23FA2">
                        <w:rPr>
                          <w:sz w:val="20"/>
                          <w:szCs w:val="20"/>
                        </w:rPr>
                        <w:t>(937) 499-8755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D94" w:rsidRPr="00845358">
        <w:rPr>
          <w:b/>
          <w:i/>
          <w:color w:val="0070C0"/>
          <w:sz w:val="32"/>
          <w:u w:val="single"/>
        </w:rPr>
        <w:t>LOCATIONS:</w:t>
      </w:r>
    </w:p>
    <w:p w14:paraId="7EDA92BF" w14:textId="77777777" w:rsidR="00575D94" w:rsidRPr="00A66B55" w:rsidRDefault="00575D94" w:rsidP="00F9491E">
      <w:pPr>
        <w:ind w:right="2880"/>
        <w:rPr>
          <w:sz w:val="28"/>
        </w:rPr>
      </w:pPr>
      <w:r w:rsidRPr="00A66B55">
        <w:rPr>
          <w:b/>
          <w:sz w:val="28"/>
        </w:rPr>
        <w:t>PREBLE COUNTY</w:t>
      </w:r>
      <w:r w:rsidRPr="00A66B55">
        <w:rPr>
          <w:sz w:val="28"/>
        </w:rPr>
        <w:t xml:space="preserve"> – </w:t>
      </w:r>
      <w:r w:rsidRPr="00A66B55">
        <w:rPr>
          <w:i/>
          <w:sz w:val="28"/>
        </w:rPr>
        <w:t>EATON FIRE DIVISION</w:t>
      </w:r>
    </w:p>
    <w:p w14:paraId="223CA372" w14:textId="77777777" w:rsidR="00575D94" w:rsidRPr="00A66B55" w:rsidRDefault="00575D94" w:rsidP="00F9491E">
      <w:pPr>
        <w:ind w:right="2880"/>
        <w:rPr>
          <w:sz w:val="28"/>
        </w:rPr>
      </w:pPr>
      <w:r w:rsidRPr="00A66B55">
        <w:rPr>
          <w:b/>
          <w:sz w:val="28"/>
        </w:rPr>
        <w:t>WARREN COUNTY</w:t>
      </w:r>
      <w:r w:rsidRPr="00A66B55">
        <w:rPr>
          <w:sz w:val="28"/>
        </w:rPr>
        <w:t xml:space="preserve"> </w:t>
      </w:r>
      <w:r w:rsidR="00A66B55" w:rsidRPr="00A66B55">
        <w:rPr>
          <w:sz w:val="28"/>
        </w:rPr>
        <w:t>–</w:t>
      </w:r>
      <w:r w:rsidRPr="00A66B55">
        <w:rPr>
          <w:sz w:val="28"/>
        </w:rPr>
        <w:t xml:space="preserve"> </w:t>
      </w:r>
      <w:r w:rsidRPr="00A66B55">
        <w:rPr>
          <w:i/>
          <w:sz w:val="28"/>
        </w:rPr>
        <w:t xml:space="preserve">TURTLECREEK </w:t>
      </w:r>
      <w:r w:rsidR="00A66B55" w:rsidRPr="00A66B55">
        <w:rPr>
          <w:i/>
          <w:sz w:val="28"/>
        </w:rPr>
        <w:t>TWP</w:t>
      </w:r>
      <w:r w:rsidRPr="00A66B55">
        <w:rPr>
          <w:i/>
          <w:sz w:val="28"/>
        </w:rPr>
        <w:t xml:space="preserve"> FIRE DEPARTMENT</w:t>
      </w:r>
    </w:p>
    <w:p w14:paraId="0B572236" w14:textId="77777777" w:rsidR="00575D94" w:rsidRPr="00A66B55" w:rsidRDefault="00575D94" w:rsidP="00F9491E">
      <w:pPr>
        <w:ind w:right="2880"/>
        <w:rPr>
          <w:sz w:val="28"/>
        </w:rPr>
      </w:pPr>
      <w:r w:rsidRPr="00A66B55">
        <w:rPr>
          <w:b/>
          <w:sz w:val="28"/>
        </w:rPr>
        <w:t>MONTGOMERY COUNTY</w:t>
      </w:r>
      <w:r w:rsidRPr="00A66B55">
        <w:rPr>
          <w:sz w:val="28"/>
        </w:rPr>
        <w:t xml:space="preserve"> – </w:t>
      </w:r>
      <w:r w:rsidRPr="00A66B55">
        <w:rPr>
          <w:i/>
          <w:sz w:val="28"/>
        </w:rPr>
        <w:t>WASHINGTON TWP FIRE DEPARTMENT</w:t>
      </w:r>
    </w:p>
    <w:p w14:paraId="28C82445" w14:textId="77777777" w:rsidR="00913398" w:rsidRPr="00845358" w:rsidRDefault="00A17AC3" w:rsidP="00F9491E">
      <w:pPr>
        <w:shd w:val="clear" w:color="auto" w:fill="0070C0"/>
        <w:spacing w:after="0"/>
        <w:rPr>
          <w:b/>
          <w:color w:val="FFFFFF" w:themeColor="background1"/>
          <w:sz w:val="28"/>
        </w:rPr>
      </w:pPr>
      <w:r w:rsidRPr="00845358">
        <w:rPr>
          <w:b/>
          <w:color w:val="FFFFFF" w:themeColor="background1"/>
          <w:sz w:val="28"/>
        </w:rPr>
        <w:t>Eaton</w:t>
      </w:r>
    </w:p>
    <w:p w14:paraId="21243CD1" w14:textId="77777777" w:rsidR="00845358" w:rsidRPr="00930211" w:rsidRDefault="00845358" w:rsidP="00F9491E">
      <w:pPr>
        <w:spacing w:after="0"/>
        <w:rPr>
          <w:b/>
          <w:sz w:val="28"/>
        </w:rPr>
      </w:pPr>
      <w:r w:rsidRPr="00930211">
        <w:rPr>
          <w:b/>
          <w:sz w:val="28"/>
        </w:rPr>
        <w:t>Address:</w:t>
      </w:r>
      <w:r w:rsidRPr="00930211">
        <w:rPr>
          <w:sz w:val="28"/>
        </w:rPr>
        <w:t xml:space="preserve"> </w:t>
      </w:r>
      <w:r w:rsidR="00930211">
        <w:rPr>
          <w:sz w:val="28"/>
        </w:rPr>
        <w:t>Station 2 – 391 W</w:t>
      </w:r>
      <w:r w:rsidR="002E1158">
        <w:rPr>
          <w:sz w:val="28"/>
        </w:rPr>
        <w:t>est</w:t>
      </w:r>
      <w:r w:rsidR="00930211">
        <w:rPr>
          <w:sz w:val="28"/>
        </w:rPr>
        <w:t xml:space="preserve"> Lexington Rd., Eaton, OH 45320</w:t>
      </w:r>
    </w:p>
    <w:p w14:paraId="063DD7ED" w14:textId="77777777" w:rsidR="00845358" w:rsidRPr="00930211" w:rsidRDefault="00845358" w:rsidP="00F9491E">
      <w:pPr>
        <w:spacing w:after="0"/>
        <w:rPr>
          <w:b/>
          <w:sz w:val="28"/>
        </w:rPr>
      </w:pPr>
      <w:r w:rsidRPr="00930211">
        <w:rPr>
          <w:b/>
          <w:sz w:val="28"/>
        </w:rPr>
        <w:t>Dates:</w:t>
      </w:r>
      <w:r w:rsidRPr="00930211">
        <w:rPr>
          <w:sz w:val="28"/>
        </w:rPr>
        <w:t xml:space="preserve"> </w:t>
      </w:r>
      <w:r w:rsidR="00930211">
        <w:rPr>
          <w:sz w:val="28"/>
        </w:rPr>
        <w:t>January 30</w:t>
      </w:r>
      <w:r w:rsidR="00930211" w:rsidRPr="00930211">
        <w:rPr>
          <w:sz w:val="28"/>
          <w:u w:val="single"/>
          <w:vertAlign w:val="superscript"/>
        </w:rPr>
        <w:t>th</w:t>
      </w:r>
      <w:r w:rsidR="00930211">
        <w:rPr>
          <w:sz w:val="28"/>
        </w:rPr>
        <w:t>, February 8</w:t>
      </w:r>
      <w:r w:rsidR="00930211" w:rsidRPr="00930211">
        <w:rPr>
          <w:sz w:val="28"/>
          <w:u w:val="single"/>
          <w:vertAlign w:val="superscript"/>
        </w:rPr>
        <w:t>th</w:t>
      </w:r>
      <w:r w:rsidR="00930211">
        <w:rPr>
          <w:sz w:val="28"/>
        </w:rPr>
        <w:t>, 14</w:t>
      </w:r>
      <w:r w:rsidR="00930211" w:rsidRPr="00930211">
        <w:rPr>
          <w:sz w:val="28"/>
          <w:u w:val="single"/>
          <w:vertAlign w:val="superscript"/>
        </w:rPr>
        <w:t>th</w:t>
      </w:r>
      <w:r w:rsidR="00930211">
        <w:rPr>
          <w:sz w:val="28"/>
        </w:rPr>
        <w:t>, 20</w:t>
      </w:r>
      <w:r w:rsidR="00930211" w:rsidRPr="00930211">
        <w:rPr>
          <w:sz w:val="28"/>
          <w:u w:val="single"/>
          <w:vertAlign w:val="superscript"/>
        </w:rPr>
        <w:t>th</w:t>
      </w:r>
      <w:r w:rsidR="00930211">
        <w:rPr>
          <w:sz w:val="28"/>
        </w:rPr>
        <w:t>, March 1</w:t>
      </w:r>
      <w:r w:rsidR="00930211" w:rsidRPr="00930211">
        <w:rPr>
          <w:sz w:val="28"/>
          <w:u w:val="single"/>
          <w:vertAlign w:val="superscript"/>
        </w:rPr>
        <w:t>st</w:t>
      </w:r>
      <w:r w:rsidR="00930211">
        <w:rPr>
          <w:sz w:val="28"/>
        </w:rPr>
        <w:t>, 7</w:t>
      </w:r>
      <w:r w:rsidR="00930211" w:rsidRPr="00930211">
        <w:rPr>
          <w:sz w:val="28"/>
          <w:u w:val="single"/>
          <w:vertAlign w:val="superscript"/>
        </w:rPr>
        <w:t>th</w:t>
      </w:r>
      <w:r w:rsidR="00930211">
        <w:rPr>
          <w:sz w:val="28"/>
        </w:rPr>
        <w:t>, 13</w:t>
      </w:r>
      <w:r w:rsidR="00930211" w:rsidRPr="00930211">
        <w:rPr>
          <w:sz w:val="28"/>
          <w:u w:val="single"/>
          <w:vertAlign w:val="superscript"/>
        </w:rPr>
        <w:t>th</w:t>
      </w:r>
      <w:r w:rsidR="00930211">
        <w:rPr>
          <w:sz w:val="28"/>
        </w:rPr>
        <w:t>, 22</w:t>
      </w:r>
      <w:r w:rsidR="00930211" w:rsidRPr="00930211">
        <w:rPr>
          <w:sz w:val="28"/>
          <w:u w:val="single"/>
          <w:vertAlign w:val="superscript"/>
        </w:rPr>
        <w:t>nd</w:t>
      </w:r>
      <w:r w:rsidR="00930211">
        <w:rPr>
          <w:sz w:val="28"/>
        </w:rPr>
        <w:t>.</w:t>
      </w:r>
    </w:p>
    <w:p w14:paraId="0D9142D8" w14:textId="77777777" w:rsidR="00845358" w:rsidRPr="00845358" w:rsidRDefault="00845358" w:rsidP="00F9491E">
      <w:pPr>
        <w:spacing w:after="0"/>
        <w:rPr>
          <w:sz w:val="28"/>
        </w:rPr>
      </w:pPr>
      <w:r w:rsidRPr="00930211">
        <w:rPr>
          <w:b/>
          <w:sz w:val="28"/>
        </w:rPr>
        <w:t>Times:</w:t>
      </w:r>
      <w:r w:rsidRPr="00845358">
        <w:rPr>
          <w:sz w:val="28"/>
        </w:rPr>
        <w:t xml:space="preserve"> </w:t>
      </w:r>
      <w:r w:rsidR="00930211">
        <w:rPr>
          <w:sz w:val="28"/>
        </w:rPr>
        <w:t xml:space="preserve">9:00 a.m. to 4:00 p.m. </w:t>
      </w:r>
      <w:r w:rsidR="00930211" w:rsidRPr="00F12F06">
        <w:rPr>
          <w:rFonts w:asciiTheme="majorHAnsi" w:hAnsiTheme="majorHAnsi" w:cstheme="majorHAnsi"/>
          <w:sz w:val="24"/>
        </w:rPr>
        <w:t>(will vary slightly)</w:t>
      </w:r>
    </w:p>
    <w:p w14:paraId="18BDFE3C" w14:textId="77777777" w:rsidR="00845358" w:rsidRPr="00845358" w:rsidRDefault="00845358" w:rsidP="00F9491E">
      <w:pPr>
        <w:spacing w:after="0"/>
        <w:rPr>
          <w:sz w:val="28"/>
        </w:rPr>
      </w:pPr>
      <w:r w:rsidRPr="00845358">
        <w:rPr>
          <w:b/>
          <w:sz w:val="28"/>
        </w:rPr>
        <w:t>Includes:</w:t>
      </w:r>
      <w:r w:rsidRPr="00845358">
        <w:rPr>
          <w:sz w:val="28"/>
        </w:rPr>
        <w:t xml:space="preserve"> 48 Core hours</w:t>
      </w:r>
      <w:r w:rsidRPr="00930211">
        <w:rPr>
          <w:color w:val="FF0000"/>
          <w:sz w:val="28"/>
        </w:rPr>
        <w:t>*</w:t>
      </w:r>
      <w:r w:rsidRPr="00845358">
        <w:rPr>
          <w:sz w:val="28"/>
        </w:rPr>
        <w:t xml:space="preserve">, </w:t>
      </w:r>
      <w:r>
        <w:rPr>
          <w:sz w:val="28"/>
        </w:rPr>
        <w:t xml:space="preserve">ITLS, </w:t>
      </w:r>
      <w:r w:rsidRPr="00845358">
        <w:rPr>
          <w:sz w:val="28"/>
        </w:rPr>
        <w:t>AHA BCLS, and ACLS certification</w:t>
      </w:r>
    </w:p>
    <w:p w14:paraId="4BCF0C41" w14:textId="77777777" w:rsidR="00845358" w:rsidRPr="00845358" w:rsidRDefault="00845358" w:rsidP="00F9491E">
      <w:pPr>
        <w:spacing w:after="0"/>
        <w:rPr>
          <w:sz w:val="28"/>
        </w:rPr>
      </w:pPr>
      <w:r w:rsidRPr="00930211">
        <w:rPr>
          <w:b/>
          <w:sz w:val="28"/>
        </w:rPr>
        <w:t>Cost:</w:t>
      </w:r>
      <w:r w:rsidRPr="00845358">
        <w:rPr>
          <w:sz w:val="28"/>
        </w:rPr>
        <w:t xml:space="preserve"> </w:t>
      </w:r>
      <w:r>
        <w:rPr>
          <w:sz w:val="28"/>
        </w:rPr>
        <w:t>$100 (per person)</w:t>
      </w:r>
    </w:p>
    <w:p w14:paraId="2DADF698" w14:textId="2DC90F51" w:rsidR="004273AE" w:rsidRPr="00BD2C30" w:rsidRDefault="00845358" w:rsidP="00F9491E">
      <w:pPr>
        <w:rPr>
          <w:sz w:val="28"/>
          <w:szCs w:val="28"/>
        </w:rPr>
      </w:pPr>
      <w:r w:rsidRPr="00BD2C30">
        <w:rPr>
          <w:b/>
          <w:sz w:val="28"/>
          <w:szCs w:val="28"/>
        </w:rPr>
        <w:t>To register:</w:t>
      </w:r>
      <w:r w:rsidRPr="00BD2C30">
        <w:rPr>
          <w:sz w:val="28"/>
          <w:szCs w:val="28"/>
        </w:rPr>
        <w:t xml:space="preserve"> </w:t>
      </w:r>
      <w:r w:rsidR="00BD2C30" w:rsidRPr="00BD2C30">
        <w:rPr>
          <w:rStyle w:val="Hyperlink"/>
          <w:sz w:val="28"/>
          <w:szCs w:val="28"/>
        </w:rPr>
        <w:t>https://www.premierhealth.com/Connect/EMS/Education/Premier-Events/</w:t>
      </w:r>
    </w:p>
    <w:p w14:paraId="20213239" w14:textId="77777777" w:rsidR="00A66B55" w:rsidRPr="00845358" w:rsidRDefault="00A17AC3" w:rsidP="00F9491E">
      <w:pPr>
        <w:shd w:val="clear" w:color="auto" w:fill="0070C0"/>
        <w:spacing w:after="0"/>
        <w:rPr>
          <w:b/>
          <w:color w:val="FFFFFF" w:themeColor="background1"/>
          <w:sz w:val="28"/>
        </w:rPr>
      </w:pPr>
      <w:r w:rsidRPr="00845358">
        <w:rPr>
          <w:b/>
          <w:color w:val="FFFFFF" w:themeColor="background1"/>
          <w:sz w:val="28"/>
        </w:rPr>
        <w:t>Washington T</w:t>
      </w:r>
      <w:r w:rsidR="00845358" w:rsidRPr="00845358">
        <w:rPr>
          <w:b/>
          <w:color w:val="FFFFFF" w:themeColor="background1"/>
          <w:sz w:val="28"/>
        </w:rPr>
        <w:t>ownship</w:t>
      </w:r>
    </w:p>
    <w:p w14:paraId="349078BE" w14:textId="77777777" w:rsidR="00845358" w:rsidRPr="00845358" w:rsidRDefault="00845358" w:rsidP="00F9491E">
      <w:pPr>
        <w:spacing w:after="0"/>
        <w:rPr>
          <w:sz w:val="28"/>
        </w:rPr>
      </w:pPr>
      <w:r w:rsidRPr="00930211">
        <w:rPr>
          <w:b/>
          <w:sz w:val="28"/>
        </w:rPr>
        <w:t>Address:</w:t>
      </w:r>
      <w:r w:rsidRPr="00845358">
        <w:rPr>
          <w:sz w:val="28"/>
        </w:rPr>
        <w:t xml:space="preserve"> </w:t>
      </w:r>
      <w:r w:rsidR="00930211" w:rsidRPr="00930211">
        <w:rPr>
          <w:sz w:val="28"/>
        </w:rPr>
        <w:t>8320 McEwen Road</w:t>
      </w:r>
      <w:r w:rsidR="00930211">
        <w:rPr>
          <w:sz w:val="28"/>
        </w:rPr>
        <w:t xml:space="preserve">, </w:t>
      </w:r>
      <w:r w:rsidR="00930211" w:rsidRPr="00930211">
        <w:rPr>
          <w:sz w:val="28"/>
        </w:rPr>
        <w:t>Dayton, OH 45458</w:t>
      </w:r>
    </w:p>
    <w:p w14:paraId="2574E82B" w14:textId="77777777" w:rsidR="00A17AC3" w:rsidRPr="00930211" w:rsidRDefault="00A17AC3" w:rsidP="00F9491E">
      <w:pPr>
        <w:spacing w:after="0"/>
        <w:rPr>
          <w:sz w:val="28"/>
        </w:rPr>
      </w:pPr>
      <w:r w:rsidRPr="00930211">
        <w:rPr>
          <w:b/>
          <w:sz w:val="28"/>
        </w:rPr>
        <w:t>Dates:</w:t>
      </w:r>
      <w:r w:rsidRPr="00930211">
        <w:rPr>
          <w:sz w:val="28"/>
        </w:rPr>
        <w:t xml:space="preserve"> </w:t>
      </w:r>
      <w:r w:rsidR="00930211" w:rsidRPr="00930211">
        <w:rPr>
          <w:sz w:val="28"/>
        </w:rPr>
        <w:t>January 17</w:t>
      </w:r>
      <w:r w:rsidR="00930211" w:rsidRPr="00930211">
        <w:rPr>
          <w:sz w:val="28"/>
          <w:u w:val="single"/>
          <w:vertAlign w:val="superscript"/>
        </w:rPr>
        <w:t>th</w:t>
      </w:r>
      <w:r w:rsidR="00930211" w:rsidRPr="00930211">
        <w:rPr>
          <w:sz w:val="28"/>
        </w:rPr>
        <w:t>, 25</w:t>
      </w:r>
      <w:r w:rsidR="00930211" w:rsidRPr="00930211">
        <w:rPr>
          <w:sz w:val="28"/>
          <w:u w:val="single"/>
          <w:vertAlign w:val="superscript"/>
        </w:rPr>
        <w:t>th</w:t>
      </w:r>
      <w:r w:rsidR="00930211" w:rsidRPr="00930211">
        <w:rPr>
          <w:sz w:val="28"/>
        </w:rPr>
        <w:t>, 31</w:t>
      </w:r>
      <w:r w:rsidR="00930211" w:rsidRPr="00930211">
        <w:rPr>
          <w:sz w:val="28"/>
          <w:u w:val="single"/>
          <w:vertAlign w:val="superscript"/>
        </w:rPr>
        <w:t>st</w:t>
      </w:r>
      <w:r w:rsidR="00930211" w:rsidRPr="00930211">
        <w:rPr>
          <w:sz w:val="28"/>
        </w:rPr>
        <w:t>, February 8</w:t>
      </w:r>
      <w:r w:rsidR="00930211" w:rsidRPr="00930211">
        <w:rPr>
          <w:sz w:val="28"/>
          <w:u w:val="single"/>
          <w:vertAlign w:val="superscript"/>
        </w:rPr>
        <w:t>th</w:t>
      </w:r>
      <w:r w:rsidR="00930211" w:rsidRPr="00930211">
        <w:rPr>
          <w:sz w:val="28"/>
        </w:rPr>
        <w:t>, 14</w:t>
      </w:r>
      <w:r w:rsidR="00930211" w:rsidRPr="00930211">
        <w:rPr>
          <w:sz w:val="28"/>
          <w:u w:val="single"/>
          <w:vertAlign w:val="superscript"/>
        </w:rPr>
        <w:t>th</w:t>
      </w:r>
      <w:r w:rsidR="00930211" w:rsidRPr="00930211">
        <w:rPr>
          <w:sz w:val="28"/>
        </w:rPr>
        <w:t>, 22</w:t>
      </w:r>
      <w:r w:rsidR="00930211" w:rsidRPr="00930211">
        <w:rPr>
          <w:sz w:val="28"/>
          <w:u w:val="single"/>
          <w:vertAlign w:val="superscript"/>
        </w:rPr>
        <w:t>nd</w:t>
      </w:r>
      <w:bookmarkStart w:id="0" w:name="_GoBack"/>
      <w:bookmarkEnd w:id="0"/>
    </w:p>
    <w:p w14:paraId="10FB769E" w14:textId="77777777" w:rsidR="00930211" w:rsidRPr="00845358" w:rsidRDefault="00930211" w:rsidP="00F9491E">
      <w:pPr>
        <w:spacing w:after="0"/>
        <w:rPr>
          <w:sz w:val="28"/>
        </w:rPr>
      </w:pPr>
      <w:r w:rsidRPr="00845358">
        <w:rPr>
          <w:b/>
          <w:sz w:val="28"/>
        </w:rPr>
        <w:t>Times:</w:t>
      </w:r>
      <w:r w:rsidRPr="00845358">
        <w:rPr>
          <w:sz w:val="28"/>
        </w:rPr>
        <w:t xml:space="preserve"> 8:00 a.m. to 5:00 p.m.</w:t>
      </w:r>
    </w:p>
    <w:p w14:paraId="1A023955" w14:textId="77777777" w:rsidR="00845358" w:rsidRPr="00845358" w:rsidRDefault="00845358" w:rsidP="00F9491E">
      <w:pPr>
        <w:spacing w:after="0"/>
        <w:rPr>
          <w:sz w:val="28"/>
        </w:rPr>
      </w:pPr>
      <w:r w:rsidRPr="00845358">
        <w:rPr>
          <w:b/>
          <w:sz w:val="28"/>
        </w:rPr>
        <w:t>Includes:</w:t>
      </w:r>
      <w:r w:rsidRPr="00845358">
        <w:rPr>
          <w:sz w:val="28"/>
        </w:rPr>
        <w:t xml:space="preserve"> 48 Core hours</w:t>
      </w:r>
      <w:r w:rsidRPr="00930211">
        <w:rPr>
          <w:color w:val="FF0000"/>
          <w:sz w:val="28"/>
        </w:rPr>
        <w:t>*</w:t>
      </w:r>
      <w:r w:rsidRPr="00845358">
        <w:rPr>
          <w:sz w:val="28"/>
        </w:rPr>
        <w:t xml:space="preserve">, </w:t>
      </w:r>
      <w:r>
        <w:rPr>
          <w:sz w:val="28"/>
        </w:rPr>
        <w:t xml:space="preserve">ITLS, </w:t>
      </w:r>
      <w:r w:rsidRPr="00845358">
        <w:rPr>
          <w:sz w:val="28"/>
        </w:rPr>
        <w:t>AHA BCLS, and ACLS certification</w:t>
      </w:r>
    </w:p>
    <w:p w14:paraId="625E329D" w14:textId="77777777" w:rsidR="00845358" w:rsidRPr="00845358" w:rsidRDefault="00845358" w:rsidP="00F9491E">
      <w:pPr>
        <w:spacing w:after="0"/>
        <w:rPr>
          <w:sz w:val="28"/>
        </w:rPr>
      </w:pPr>
      <w:r w:rsidRPr="00930211">
        <w:rPr>
          <w:b/>
          <w:sz w:val="28"/>
        </w:rPr>
        <w:t>Cost:</w:t>
      </w:r>
      <w:r w:rsidRPr="00845358">
        <w:rPr>
          <w:sz w:val="28"/>
        </w:rPr>
        <w:t xml:space="preserve"> </w:t>
      </w:r>
      <w:r>
        <w:rPr>
          <w:sz w:val="28"/>
        </w:rPr>
        <w:t>$100 (per person)</w:t>
      </w:r>
    </w:p>
    <w:p w14:paraId="52C8AED7" w14:textId="2917C51F" w:rsidR="00845358" w:rsidRPr="00BD2C30" w:rsidRDefault="00845358" w:rsidP="00F9491E">
      <w:pPr>
        <w:rPr>
          <w:sz w:val="28"/>
          <w:szCs w:val="28"/>
        </w:rPr>
      </w:pPr>
      <w:r w:rsidRPr="00BD2C30">
        <w:rPr>
          <w:b/>
          <w:sz w:val="28"/>
          <w:szCs w:val="28"/>
        </w:rPr>
        <w:t>To register:</w:t>
      </w:r>
      <w:r w:rsidRPr="00BD2C30">
        <w:rPr>
          <w:sz w:val="28"/>
          <w:szCs w:val="28"/>
        </w:rPr>
        <w:t xml:space="preserve"> </w:t>
      </w:r>
      <w:r w:rsidR="00BD2C30" w:rsidRPr="00BD2C30">
        <w:rPr>
          <w:rStyle w:val="Hyperlink"/>
          <w:sz w:val="28"/>
          <w:szCs w:val="28"/>
        </w:rPr>
        <w:t>https://www.premierhealth.com/Connect/EMS/Education/Premier-Events/</w:t>
      </w:r>
    </w:p>
    <w:p w14:paraId="77E846F8" w14:textId="77777777" w:rsidR="00845358" w:rsidRPr="00845358" w:rsidRDefault="00A17AC3" w:rsidP="00F9491E">
      <w:pPr>
        <w:shd w:val="clear" w:color="auto" w:fill="0070C0"/>
        <w:spacing w:after="0"/>
        <w:rPr>
          <w:color w:val="FFFFFF" w:themeColor="background1"/>
          <w:sz w:val="28"/>
        </w:rPr>
      </w:pPr>
      <w:r w:rsidRPr="00845358">
        <w:rPr>
          <w:b/>
          <w:color w:val="FFFFFF" w:themeColor="background1"/>
          <w:sz w:val="28"/>
        </w:rPr>
        <w:t>Turtlecreek</w:t>
      </w:r>
      <w:r w:rsidR="00845358" w:rsidRPr="00845358">
        <w:rPr>
          <w:b/>
          <w:color w:val="FFFFFF" w:themeColor="background1"/>
          <w:sz w:val="28"/>
        </w:rPr>
        <w:t xml:space="preserve"> Township</w:t>
      </w:r>
    </w:p>
    <w:p w14:paraId="24F78245" w14:textId="77777777" w:rsidR="00A66B55" w:rsidRPr="00845358" w:rsidRDefault="00845358" w:rsidP="00F9491E">
      <w:pPr>
        <w:spacing w:after="0"/>
        <w:rPr>
          <w:sz w:val="28"/>
        </w:rPr>
      </w:pPr>
      <w:r w:rsidRPr="00845358">
        <w:rPr>
          <w:b/>
          <w:sz w:val="28"/>
        </w:rPr>
        <w:t>Address:</w:t>
      </w:r>
      <w:r w:rsidRPr="00845358">
        <w:rPr>
          <w:sz w:val="28"/>
        </w:rPr>
        <w:t xml:space="preserve"> </w:t>
      </w:r>
      <w:r w:rsidR="00A17AC3" w:rsidRPr="00845358">
        <w:rPr>
          <w:sz w:val="28"/>
        </w:rPr>
        <w:t>670 North State Route 123, Lebanon, OH 45036</w:t>
      </w:r>
    </w:p>
    <w:p w14:paraId="464D5361" w14:textId="77777777" w:rsidR="00A17AC3" w:rsidRPr="00845358" w:rsidRDefault="00A17AC3" w:rsidP="00F9491E">
      <w:pPr>
        <w:spacing w:after="0"/>
        <w:rPr>
          <w:sz w:val="28"/>
        </w:rPr>
      </w:pPr>
      <w:r w:rsidRPr="00845358">
        <w:rPr>
          <w:b/>
          <w:sz w:val="28"/>
        </w:rPr>
        <w:t>Dates:</w:t>
      </w:r>
      <w:r w:rsidRPr="00845358">
        <w:rPr>
          <w:sz w:val="28"/>
        </w:rPr>
        <w:t xml:space="preserve"> </w:t>
      </w:r>
      <w:r w:rsidR="00930211">
        <w:rPr>
          <w:sz w:val="28"/>
        </w:rPr>
        <w:t xml:space="preserve">January </w:t>
      </w:r>
      <w:r w:rsidRPr="00845358">
        <w:rPr>
          <w:sz w:val="28"/>
        </w:rPr>
        <w:t>15</w:t>
      </w:r>
      <w:r w:rsidR="00930211" w:rsidRPr="00930211">
        <w:rPr>
          <w:sz w:val="28"/>
          <w:u w:val="single"/>
          <w:vertAlign w:val="superscript"/>
        </w:rPr>
        <w:t>th</w:t>
      </w:r>
      <w:r w:rsidRPr="00845358">
        <w:rPr>
          <w:sz w:val="28"/>
        </w:rPr>
        <w:t>, 18</w:t>
      </w:r>
      <w:r w:rsidR="00930211" w:rsidRPr="00930211">
        <w:rPr>
          <w:sz w:val="28"/>
          <w:u w:val="single"/>
          <w:vertAlign w:val="superscript"/>
        </w:rPr>
        <w:t>th</w:t>
      </w:r>
      <w:r w:rsidRPr="00845358">
        <w:rPr>
          <w:sz w:val="28"/>
        </w:rPr>
        <w:t>, 21</w:t>
      </w:r>
      <w:r w:rsidR="00930211" w:rsidRPr="00930211">
        <w:rPr>
          <w:sz w:val="28"/>
          <w:u w:val="single"/>
          <w:vertAlign w:val="superscript"/>
        </w:rPr>
        <w:t>st</w:t>
      </w:r>
      <w:r w:rsidRPr="00845358">
        <w:rPr>
          <w:sz w:val="28"/>
        </w:rPr>
        <w:t>, 24</w:t>
      </w:r>
      <w:r w:rsidR="00930211" w:rsidRPr="00930211">
        <w:rPr>
          <w:sz w:val="28"/>
          <w:u w:val="single"/>
          <w:vertAlign w:val="superscript"/>
        </w:rPr>
        <w:t>th</w:t>
      </w:r>
      <w:r w:rsidRPr="00845358">
        <w:rPr>
          <w:sz w:val="28"/>
        </w:rPr>
        <w:t>, 30</w:t>
      </w:r>
      <w:r w:rsidR="00930211" w:rsidRPr="00930211">
        <w:rPr>
          <w:sz w:val="28"/>
          <w:u w:val="single"/>
          <w:vertAlign w:val="superscript"/>
        </w:rPr>
        <w:t>th</w:t>
      </w:r>
      <w:r w:rsidRPr="00845358">
        <w:rPr>
          <w:sz w:val="28"/>
        </w:rPr>
        <w:t xml:space="preserve">, </w:t>
      </w:r>
      <w:r w:rsidR="00930211">
        <w:rPr>
          <w:sz w:val="28"/>
        </w:rPr>
        <w:t xml:space="preserve">February </w:t>
      </w:r>
      <w:r w:rsidRPr="00845358">
        <w:rPr>
          <w:sz w:val="28"/>
        </w:rPr>
        <w:t>5</w:t>
      </w:r>
      <w:r w:rsidR="00930211" w:rsidRPr="00930211">
        <w:rPr>
          <w:sz w:val="28"/>
          <w:u w:val="single"/>
          <w:vertAlign w:val="superscript"/>
        </w:rPr>
        <w:t>th</w:t>
      </w:r>
    </w:p>
    <w:p w14:paraId="1F848090" w14:textId="77777777" w:rsidR="00A17AC3" w:rsidRPr="00845358" w:rsidRDefault="00A17AC3" w:rsidP="00F9491E">
      <w:pPr>
        <w:spacing w:after="0"/>
        <w:rPr>
          <w:sz w:val="28"/>
        </w:rPr>
      </w:pPr>
      <w:r w:rsidRPr="00845358">
        <w:rPr>
          <w:b/>
          <w:sz w:val="28"/>
        </w:rPr>
        <w:t>Times:</w:t>
      </w:r>
      <w:r w:rsidRPr="00845358">
        <w:rPr>
          <w:sz w:val="28"/>
        </w:rPr>
        <w:t xml:space="preserve"> 8:00 a.m. to 5:00 p.m.</w:t>
      </w:r>
    </w:p>
    <w:p w14:paraId="3944E35D" w14:textId="77777777" w:rsidR="006A6B84" w:rsidRPr="00845358" w:rsidRDefault="006A6B84" w:rsidP="00F9491E">
      <w:pPr>
        <w:spacing w:after="0"/>
        <w:rPr>
          <w:sz w:val="28"/>
        </w:rPr>
      </w:pPr>
      <w:r w:rsidRPr="00845358">
        <w:rPr>
          <w:b/>
          <w:sz w:val="28"/>
        </w:rPr>
        <w:t>Includes:</w:t>
      </w:r>
      <w:r w:rsidRPr="00845358">
        <w:rPr>
          <w:sz w:val="28"/>
        </w:rPr>
        <w:t xml:space="preserve"> 48 Core hours</w:t>
      </w:r>
      <w:r w:rsidRPr="00930211">
        <w:rPr>
          <w:color w:val="FF0000"/>
          <w:sz w:val="28"/>
        </w:rPr>
        <w:t>*</w:t>
      </w:r>
      <w:r w:rsidRPr="00845358">
        <w:rPr>
          <w:sz w:val="28"/>
        </w:rPr>
        <w:t>, AHA BCLS, and ACLS certification</w:t>
      </w:r>
    </w:p>
    <w:p w14:paraId="22D33277" w14:textId="77777777" w:rsidR="00A17AC3" w:rsidRPr="00845358" w:rsidRDefault="00A17AC3" w:rsidP="00F9491E">
      <w:pPr>
        <w:spacing w:after="0"/>
        <w:rPr>
          <w:sz w:val="28"/>
        </w:rPr>
      </w:pPr>
      <w:r w:rsidRPr="00845358">
        <w:rPr>
          <w:b/>
          <w:sz w:val="28"/>
        </w:rPr>
        <w:t>Cost</w:t>
      </w:r>
      <w:r w:rsidR="006A6B84" w:rsidRPr="00845358">
        <w:rPr>
          <w:b/>
          <w:sz w:val="28"/>
        </w:rPr>
        <w:t>:</w:t>
      </w:r>
      <w:r w:rsidRPr="00845358">
        <w:rPr>
          <w:sz w:val="28"/>
        </w:rPr>
        <w:t xml:space="preserve"> $75.00</w:t>
      </w:r>
      <w:r w:rsidR="00845358">
        <w:rPr>
          <w:sz w:val="28"/>
        </w:rPr>
        <w:t xml:space="preserve"> (per person)</w:t>
      </w:r>
    </w:p>
    <w:p w14:paraId="1B43C43E" w14:textId="77777777" w:rsidR="006A6B84" w:rsidRPr="00845358" w:rsidRDefault="006A6B84" w:rsidP="00F9491E">
      <w:pPr>
        <w:spacing w:after="0"/>
        <w:rPr>
          <w:sz w:val="28"/>
        </w:rPr>
      </w:pPr>
      <w:r w:rsidRPr="00845358">
        <w:rPr>
          <w:b/>
          <w:sz w:val="28"/>
        </w:rPr>
        <w:t>To register:</w:t>
      </w:r>
      <w:r w:rsidRPr="00845358">
        <w:rPr>
          <w:sz w:val="28"/>
        </w:rPr>
        <w:t xml:space="preserve"> Contact Jeremy Lane, EMS Instructor / Coordinator:</w:t>
      </w:r>
    </w:p>
    <w:p w14:paraId="11CC3D2B" w14:textId="77777777" w:rsidR="00A66B55" w:rsidRPr="00845358" w:rsidRDefault="006A6B84" w:rsidP="00F9491E">
      <w:pPr>
        <w:rPr>
          <w:sz w:val="28"/>
        </w:rPr>
      </w:pPr>
      <w:r w:rsidRPr="00845358">
        <w:rPr>
          <w:sz w:val="28"/>
        </w:rPr>
        <w:t xml:space="preserve">(937) 765-6229 or </w:t>
      </w:r>
      <w:hyperlink r:id="rId11" w:history="1">
        <w:r w:rsidRPr="00845358">
          <w:rPr>
            <w:rStyle w:val="Hyperlink"/>
            <w:sz w:val="28"/>
          </w:rPr>
          <w:t>jwlane@premierhealth.com</w:t>
        </w:r>
      </w:hyperlink>
    </w:p>
    <w:p w14:paraId="63534867" w14:textId="77777777" w:rsidR="00A17AC3" w:rsidRPr="006A6B84" w:rsidRDefault="00A17AC3" w:rsidP="00F9491E">
      <w:pPr>
        <w:spacing w:after="0"/>
        <w:jc w:val="center"/>
        <w:rPr>
          <w:sz w:val="24"/>
          <w:szCs w:val="24"/>
        </w:rPr>
      </w:pPr>
      <w:r w:rsidRPr="006A6B84">
        <w:rPr>
          <w:sz w:val="24"/>
          <w:szCs w:val="24"/>
        </w:rPr>
        <w:t xml:space="preserve">The cost </w:t>
      </w:r>
      <w:r w:rsidR="006A6B84">
        <w:rPr>
          <w:sz w:val="24"/>
          <w:szCs w:val="24"/>
        </w:rPr>
        <w:t>per person</w:t>
      </w:r>
      <w:r w:rsidRPr="006A6B84">
        <w:rPr>
          <w:sz w:val="24"/>
          <w:szCs w:val="24"/>
        </w:rPr>
        <w:t xml:space="preserve"> includes all materials, certification cards, and course completion certificate.</w:t>
      </w:r>
    </w:p>
    <w:p w14:paraId="0D0D7096" w14:textId="77777777" w:rsidR="005E1CB1" w:rsidRPr="006A6B84" w:rsidRDefault="005E1CB1" w:rsidP="00F9491E">
      <w:pPr>
        <w:spacing w:after="0"/>
        <w:jc w:val="center"/>
        <w:rPr>
          <w:rFonts w:cs="Arial"/>
          <w:sz w:val="24"/>
          <w:szCs w:val="24"/>
        </w:rPr>
      </w:pPr>
      <w:r w:rsidRPr="006A6B84">
        <w:rPr>
          <w:b/>
          <w:sz w:val="24"/>
          <w:szCs w:val="24"/>
        </w:rPr>
        <w:t>For more information contact:</w:t>
      </w:r>
      <w:r w:rsidR="006A6B84" w:rsidRPr="006A6B84">
        <w:rPr>
          <w:b/>
          <w:sz w:val="24"/>
          <w:szCs w:val="24"/>
        </w:rPr>
        <w:t xml:space="preserve"> </w:t>
      </w:r>
      <w:r w:rsidRPr="006A6B84">
        <w:rPr>
          <w:rFonts w:cs="Arial"/>
          <w:i/>
          <w:sz w:val="24"/>
          <w:szCs w:val="24"/>
        </w:rPr>
        <w:t>Matt Clark, EMS Education Coordinator:</w:t>
      </w:r>
      <w:r w:rsidR="00A17AC3" w:rsidRPr="006A6B84">
        <w:rPr>
          <w:rFonts w:cs="Arial"/>
          <w:i/>
          <w:sz w:val="24"/>
          <w:szCs w:val="24"/>
        </w:rPr>
        <w:t xml:space="preserve"> </w:t>
      </w:r>
      <w:hyperlink r:id="rId12" w:history="1">
        <w:r w:rsidRPr="006A6B84">
          <w:rPr>
            <w:rStyle w:val="Hyperlink"/>
            <w:rFonts w:cs="Arial"/>
            <w:sz w:val="24"/>
            <w:szCs w:val="24"/>
          </w:rPr>
          <w:t>MSClark@premierhealth.com</w:t>
        </w:r>
      </w:hyperlink>
    </w:p>
    <w:p w14:paraId="57A4E3D0" w14:textId="77777777" w:rsidR="00575D94" w:rsidRDefault="00A17AC3" w:rsidP="00323FA2">
      <w:pPr>
        <w:spacing w:after="0" w:line="360" w:lineRule="auto"/>
        <w:jc w:val="center"/>
        <w:rPr>
          <w:b/>
          <w:color w:val="FF0000"/>
        </w:rPr>
      </w:pPr>
      <w:r w:rsidRPr="00A17AC3">
        <w:rPr>
          <w:b/>
          <w:color w:val="FF0000"/>
        </w:rPr>
        <w:t>*</w:t>
      </w:r>
      <w:r w:rsidR="007F0CD6" w:rsidRPr="00A17AC3">
        <w:rPr>
          <w:b/>
          <w:i/>
          <w:color w:val="FF0000"/>
        </w:rPr>
        <w:t>Meets the requirements of:</w:t>
      </w:r>
      <w:r w:rsidR="007F0CD6" w:rsidRPr="00A17AC3">
        <w:rPr>
          <w:color w:val="FF0000"/>
        </w:rPr>
        <w:t xml:space="preserve"> </w:t>
      </w:r>
      <w:r w:rsidR="007F0CD6" w:rsidRPr="00A17AC3">
        <w:rPr>
          <w:b/>
          <w:color w:val="FF0000"/>
        </w:rPr>
        <w:t>OAC 4765-17-04 (6-15-18)</w:t>
      </w:r>
      <w:r>
        <w:rPr>
          <w:b/>
          <w:color w:val="FF0000"/>
        </w:rPr>
        <w:t xml:space="preserve"> &amp; National Registry NCCP (2016)</w:t>
      </w:r>
    </w:p>
    <w:p w14:paraId="6BC47AAD" w14:textId="77777777" w:rsidR="00323FA2" w:rsidRPr="00323FA2" w:rsidRDefault="00323FA2" w:rsidP="00F9491E">
      <w:pPr>
        <w:jc w:val="center"/>
        <w:rPr>
          <w:b/>
        </w:rPr>
      </w:pPr>
      <w:r>
        <w:rPr>
          <w:b/>
          <w:noProof/>
          <w:color w:val="FF0000"/>
        </w:rPr>
        <w:drawing>
          <wp:inline distT="0" distB="0" distL="0" distR="0" wp14:anchorId="2E40B3A3" wp14:editId="1D559C19">
            <wp:extent cx="6990715" cy="571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3FA2" w:rsidRPr="00323FA2" w:rsidSect="00575D94">
      <w:headerReference w:type="default" r:id="rId14"/>
      <w:pgSz w:w="12240" w:h="15840" w:code="1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5C09" w14:textId="77777777" w:rsidR="00F26D0D" w:rsidRDefault="00F26D0D" w:rsidP="00575D94">
      <w:pPr>
        <w:spacing w:after="0" w:line="240" w:lineRule="auto"/>
      </w:pPr>
      <w:r>
        <w:separator/>
      </w:r>
    </w:p>
  </w:endnote>
  <w:endnote w:type="continuationSeparator" w:id="0">
    <w:p w14:paraId="69AA413A" w14:textId="77777777" w:rsidR="00F26D0D" w:rsidRDefault="00F26D0D" w:rsidP="005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BF46" w14:textId="77777777" w:rsidR="00F26D0D" w:rsidRDefault="00F26D0D" w:rsidP="00575D94">
      <w:pPr>
        <w:spacing w:after="0" w:line="240" w:lineRule="auto"/>
      </w:pPr>
      <w:r>
        <w:separator/>
      </w:r>
    </w:p>
  </w:footnote>
  <w:footnote w:type="continuationSeparator" w:id="0">
    <w:p w14:paraId="3AA7AD4A" w14:textId="77777777" w:rsidR="00F26D0D" w:rsidRDefault="00F26D0D" w:rsidP="005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060229E9FB49FBB24B96F451F5F089"/>
      </w:placeholder>
      <w:temporary/>
      <w:showingPlcHdr/>
      <w15:appearance w15:val="hidden"/>
    </w:sdtPr>
    <w:sdtEndPr/>
    <w:sdtContent>
      <w:p w14:paraId="6E77C155" w14:textId="77777777" w:rsidR="00575D94" w:rsidRDefault="00575D94">
        <w:pPr>
          <w:pStyle w:val="Header"/>
        </w:pPr>
        <w:r>
          <w:t>[Type here]</w:t>
        </w:r>
      </w:p>
    </w:sdtContent>
  </w:sdt>
  <w:p w14:paraId="0340CCE6" w14:textId="77777777" w:rsidR="00575D94" w:rsidRDefault="0057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CE7"/>
    <w:multiLevelType w:val="hybridMultilevel"/>
    <w:tmpl w:val="74A4166E"/>
    <w:lvl w:ilvl="0" w:tplc="92CAD7B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94"/>
    <w:rsid w:val="002E1158"/>
    <w:rsid w:val="00323FA2"/>
    <w:rsid w:val="003562F5"/>
    <w:rsid w:val="003C4C30"/>
    <w:rsid w:val="004273AE"/>
    <w:rsid w:val="00575D94"/>
    <w:rsid w:val="0058642A"/>
    <w:rsid w:val="005E1CB1"/>
    <w:rsid w:val="006A6B84"/>
    <w:rsid w:val="006D484D"/>
    <w:rsid w:val="007F0CD6"/>
    <w:rsid w:val="00845358"/>
    <w:rsid w:val="00913398"/>
    <w:rsid w:val="00930211"/>
    <w:rsid w:val="00A17AC3"/>
    <w:rsid w:val="00A66B55"/>
    <w:rsid w:val="00B26EF6"/>
    <w:rsid w:val="00B75203"/>
    <w:rsid w:val="00BD2C30"/>
    <w:rsid w:val="00C26997"/>
    <w:rsid w:val="00CE70AF"/>
    <w:rsid w:val="00D412B3"/>
    <w:rsid w:val="00F12F06"/>
    <w:rsid w:val="00F26D0D"/>
    <w:rsid w:val="00F633CB"/>
    <w:rsid w:val="00F8010A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D2843"/>
  <w15:chartTrackingRefBased/>
  <w15:docId w15:val="{961B39A7-FF74-4DF9-9B4F-A8DF49F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94"/>
  </w:style>
  <w:style w:type="paragraph" w:styleId="Footer">
    <w:name w:val="footer"/>
    <w:basedOn w:val="Normal"/>
    <w:link w:val="FooterChar"/>
    <w:uiPriority w:val="99"/>
    <w:unhideWhenUsed/>
    <w:rsid w:val="0057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94"/>
  </w:style>
  <w:style w:type="character" w:customStyle="1" w:styleId="Heading1Char">
    <w:name w:val="Heading 1 Char"/>
    <w:basedOn w:val="DefaultParagraphFont"/>
    <w:link w:val="Heading1"/>
    <w:uiPriority w:val="9"/>
    <w:rsid w:val="00A6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6B5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D4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8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7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Clark@premierhealt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lane@premierhealth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60229E9FB49FBB24B96F451F5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87E6-9A63-495C-BB87-51FEB28FB45D}"/>
      </w:docPartPr>
      <w:docPartBody>
        <w:p w:rsidR="00EA4A84" w:rsidRDefault="00F52B13" w:rsidP="00F52B13">
          <w:pPr>
            <w:pStyle w:val="E1060229E9FB49FBB24B96F451F5F08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3"/>
    <w:rsid w:val="006049D6"/>
    <w:rsid w:val="00B420AE"/>
    <w:rsid w:val="00EA4A84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60229E9FB49FBB24B96F451F5F089">
    <w:name w:val="E1060229E9FB49FBB24B96F451F5F089"/>
    <w:rsid w:val="00F52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mier Document" ma:contentTypeID="0x0101005A8D4E215BA391438AB4D76D6DBF555500F7DBBAD4B2B4994DB38F56C82E11CFC6" ma:contentTypeVersion="14" ma:contentTypeDescription="Create a new document." ma:contentTypeScope="" ma:versionID="f7579f20b19db49284da6502e78fb564">
  <xsd:schema xmlns:xsd="http://www.w3.org/2001/XMLSchema" xmlns:xs="http://www.w3.org/2001/XMLSchema" xmlns:p="http://schemas.microsoft.com/office/2006/metadata/properties" xmlns:ns2="dc0f3cd8-0b22-4735-9902-b8cb4667533b" xmlns:ns3="c36f5688-84ae-4c08-af14-fd7af959683d" xmlns:ns4="http://schemas.microsoft.com/sharepoint/v4" targetNamespace="http://schemas.microsoft.com/office/2006/metadata/properties" ma:root="true" ma:fieldsID="e108578ed8b968785cc41b4ea5273927" ns2:_="" ns3:_="" ns4:_="">
    <xsd:import namespace="dc0f3cd8-0b22-4735-9902-b8cb4667533b"/>
    <xsd:import namespace="c36f5688-84ae-4c08-af14-fd7af95968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4b6d40ae8347229fe86e6334507a5c" minOccurs="0"/>
                <xsd:element ref="ns2:TaxCatchAll" minOccurs="0"/>
                <xsd:element ref="ns2:TaxCatchAllLabel" minOccurs="0"/>
                <xsd:element ref="ns2:m87f481c1e3a4de3bd09e0535adedd93" minOccurs="0"/>
                <xsd:element ref="ns2:i3c1f8ef1cca4aec93f9e28a83a79a69" minOccurs="0"/>
                <xsd:element ref="ns2:a3e3f1939f1f42149b040c6bf2b2b5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IconOverla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3cd8-0b22-4735-9902-b8cb4667533b" elementFormDefault="qualified">
    <xsd:import namespace="http://schemas.microsoft.com/office/2006/documentManagement/types"/>
    <xsd:import namespace="http://schemas.microsoft.com/office/infopath/2007/PartnerControls"/>
    <xsd:element name="ed4b6d40ae8347229fe86e6334507a5c" ma:index="8" nillable="true" ma:taxonomy="true" ma:internalName="ed4b6d40ae8347229fe86e6334507a5c" ma:taxonomyFieldName="PremierInterest" ma:displayName="Premier Interest" ma:default="" ma:fieldId="{ed4b6d40-ae83-4722-9fe8-6e6334507a5c}" ma:taxonomyMulti="true" ma:sspId="c261d2f2-6cdf-496d-bf9f-15f7d0e5b808" ma:termSetId="f650a0e9-123c-415a-ae3a-4b05e178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6f309f-a0b8-460f-a20f-81ce62ca7efb}" ma:internalName="TaxCatchAll" ma:showField="CatchAllData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6f309f-a0b8-460f-a20f-81ce62ca7efb}" ma:internalName="TaxCatchAllLabel" ma:readOnly="true" ma:showField="CatchAllDataLabel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f481c1e3a4de3bd09e0535adedd93" ma:index="12" nillable="true" ma:taxonomy="true" ma:internalName="m87f481c1e3a4de3bd09e0535adedd93" ma:taxonomyFieldName="PremierLocation" ma:displayName="Premier Location" ma:default="" ma:fieldId="{687f481c-1e3a-4de3-bd09-e0535adedd93}" ma:taxonomyMulti="true" ma:sspId="c261d2f2-6cdf-496d-bf9f-15f7d0e5b808" ma:termSetId="de6a28da-6943-4ff3-9542-616f64d49c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1f8ef1cca4aec93f9e28a83a79a69" ma:index="14" nillable="true" ma:taxonomy="true" ma:internalName="i3c1f8ef1cca4aec93f9e28a83a79a69" ma:taxonomyFieldName="PremierOrganization" ma:displayName="Organization" ma:default="" ma:fieldId="{23c1f8ef-1cca-4aec-93f9-e28a83a79a69}" ma:taxonomyMulti="true" ma:sspId="c261d2f2-6cdf-496d-bf9f-15f7d0e5b808" ma:termSetId="f4b53218-f998-46d9-b6b9-d061429f57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e3f1939f1f42149b040c6bf2b2b5d0" ma:index="16" nillable="true" ma:taxonomy="true" ma:internalName="a3e3f1939f1f42149b040c6bf2b2b5d0" ma:taxonomyFieldName="PremierDocumentType" ma:displayName="Premier Document Type" ma:indexed="true" ma:fieldId="{a3e3f193-9f1f-4214-9b04-0c6bf2b2b5d0}" ma:sspId="c261d2f2-6cdf-496d-bf9f-15f7d0e5b808" ma:termSetId="1b7e53b0-39d7-41b4-bd8c-10e5ab18c0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5688-84ae-4c08-af14-fd7af959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4b6d40ae8347229fe86e6334507a5c xmlns="dc0f3cd8-0b22-4735-9902-b8cb4667533b">
      <Terms xmlns="http://schemas.microsoft.com/office/infopath/2007/PartnerControls"/>
    </ed4b6d40ae8347229fe86e6334507a5c>
    <IconOverlay xmlns="http://schemas.microsoft.com/sharepoint/v4" xsi:nil="true"/>
    <a3e3f1939f1f42149b040c6bf2b2b5d0 xmlns="dc0f3cd8-0b22-4735-9902-b8cb4667533b">
      <Terms xmlns="http://schemas.microsoft.com/office/infopath/2007/PartnerControls"/>
    </a3e3f1939f1f42149b040c6bf2b2b5d0>
    <TaxCatchAll xmlns="dc0f3cd8-0b22-4735-9902-b8cb4667533b"/>
    <i3c1f8ef1cca4aec93f9e28a83a79a69 xmlns="dc0f3cd8-0b22-4735-9902-b8cb4667533b">
      <Terms xmlns="http://schemas.microsoft.com/office/infopath/2007/PartnerControls"/>
    </i3c1f8ef1cca4aec93f9e28a83a79a69>
    <m87f481c1e3a4de3bd09e0535adedd93 xmlns="dc0f3cd8-0b22-4735-9902-b8cb4667533b">
      <Terms xmlns="http://schemas.microsoft.com/office/infopath/2007/PartnerControls"/>
    </m87f481c1e3a4de3bd09e0535adedd93>
  </documentManagement>
</p:properties>
</file>

<file path=customXml/itemProps1.xml><?xml version="1.0" encoding="utf-8"?>
<ds:datastoreItem xmlns:ds="http://schemas.openxmlformats.org/officeDocument/2006/customXml" ds:itemID="{C7852028-8E74-4FFB-8883-0A55AC215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3cd8-0b22-4735-9902-b8cb4667533b"/>
    <ds:schemaRef ds:uri="c36f5688-84ae-4c08-af14-fd7af95968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A4894-796D-4D31-85E9-AD55F9A4A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ED083-8E8C-4946-BBBB-DECBD8F421D0}">
  <ds:schemaRefs>
    <ds:schemaRef ds:uri="http://purl.org/dc/elements/1.1/"/>
    <ds:schemaRef ds:uri="http://schemas.microsoft.com/office/2006/metadata/properties"/>
    <ds:schemaRef ds:uri="dc0f3cd8-0b22-4735-9902-b8cb4667533b"/>
    <ds:schemaRef ds:uri="http://purl.org/dc/terms/"/>
    <ds:schemaRef ds:uri="c36f5688-84ae-4c08-af14-fd7af9596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Matt S</dc:creator>
  <cp:keywords/>
  <dc:description/>
  <cp:lastModifiedBy>Clark, Matt S</cp:lastModifiedBy>
  <cp:revision>7</cp:revision>
  <cp:lastPrinted>2018-12-18T20:44:00Z</cp:lastPrinted>
  <dcterms:created xsi:type="dcterms:W3CDTF">2018-12-15T16:13:00Z</dcterms:created>
  <dcterms:modified xsi:type="dcterms:W3CDTF">2018-12-19T21:38:00Z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0x0101005A8D4E215BA391438AB4D76D6DBF555500F7DBBAD4B2B4994DB38F56C82E11CFC6</vt:lpwstr>
  </property>
  <property fmtid="{D5CDD505-2E9C-101B-9397-08002B2CF9AE}" pid="3" name="PremierOrganization">
    <vt:lpwstr/>
  </property>
  <property fmtid="{D5CDD505-2E9C-101B-9397-08002B2CF9AE}" pid="4" name="PremierDocumentType">
    <vt:lpwstr/>
  </property>
  <property fmtid="{D5CDD505-2E9C-101B-9397-08002B2CF9AE}" pid="5" name="PremierInterest">
    <vt:lpwstr/>
  </property>
  <property fmtid="{D5CDD505-2E9C-101B-9397-08002B2CF9AE}" pid="6" name="PremierLocation">
    <vt:lpwstr/>
  </property>
</Properties>
</file>