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0970" w14:textId="38DBD084" w:rsidR="001303AC" w:rsidRDefault="001303AC">
      <w:r>
        <w:t>Good day</w:t>
      </w:r>
      <w:r w:rsidR="00821F77">
        <w:t xml:space="preserve"> Instructor</w:t>
      </w:r>
      <w:r>
        <w:t>!</w:t>
      </w:r>
    </w:p>
    <w:p w14:paraId="672C974B" w14:textId="77777777" w:rsidR="00821F77" w:rsidRDefault="00821F77"/>
    <w:p w14:paraId="0C25E05A" w14:textId="63DB17CA" w:rsidR="002014F2" w:rsidRDefault="001303AC">
      <w:r>
        <w:t xml:space="preserve">In a concerted effort to ensure instructor compliance for recertification requirements, Clark State College is inviting any FESI instructor to our facility to teach in a lab setting to </w:t>
      </w:r>
      <w:r w:rsidR="007E3C1F">
        <w:t>fulfill</w:t>
      </w:r>
      <w:r>
        <w:t xml:space="preserve"> their</w:t>
      </w:r>
      <w:r w:rsidR="007E3C1F">
        <w:t xml:space="preserve"> </w:t>
      </w:r>
      <w:r w:rsidR="00E156C7">
        <w:t>instructor teaching</w:t>
      </w:r>
      <w:r>
        <w:t xml:space="preserve"> hour mandate. This may be of particular interest for those FESI’s who do not have a home training institution, and find it difficult to obtain the mandatory teaching hours to maintain their FESI certification.</w:t>
      </w:r>
    </w:p>
    <w:p w14:paraId="293C1F3C" w14:textId="2F31D554" w:rsidR="008477EB" w:rsidRDefault="001303AC">
      <w:r>
        <w:t xml:space="preserve">Our summer program has plenty of opportunity to schedule a 4-hour session to be overseen by a CS FESI while </w:t>
      </w:r>
      <w:r w:rsidRPr="007C2316">
        <w:rPr>
          <w:i/>
          <w:iCs/>
        </w:rPr>
        <w:t>you</w:t>
      </w:r>
      <w:r>
        <w:t xml:space="preserve"> conduct the pre-determined topic for that particular scheduled date. Dates are scheduled by </w:t>
      </w:r>
      <w:r w:rsidR="00E156C7">
        <w:t xml:space="preserve">you, </w:t>
      </w:r>
      <w:r>
        <w:t>the individual instructor wishing to participate, and will be v</w:t>
      </w:r>
      <w:r w:rsidR="00E156C7">
        <w:t>alidated</w:t>
      </w:r>
      <w:r>
        <w:t xml:space="preserve"> by one of our EMS Faculty members prior to you conducting your session with our students.</w:t>
      </w:r>
      <w:r w:rsidR="007C2316">
        <w:t xml:space="preserve"> This summer, we will have both EMT</w:t>
      </w:r>
      <w:r w:rsidR="00E156C7">
        <w:t xml:space="preserve"> </w:t>
      </w:r>
      <w:r w:rsidR="007C2316">
        <w:t>and</w:t>
      </w:r>
      <w:r w:rsidR="00E156C7">
        <w:t xml:space="preserve"> our</w:t>
      </w:r>
      <w:r w:rsidR="007C2316">
        <w:t xml:space="preserve"> 3</w:t>
      </w:r>
      <w:r w:rsidR="007C2316" w:rsidRPr="007C2316">
        <w:rPr>
          <w:vertAlign w:val="superscript"/>
        </w:rPr>
        <w:t>rd</w:t>
      </w:r>
      <w:r w:rsidR="007C2316">
        <w:t xml:space="preserve"> semester Paramedic students</w:t>
      </w:r>
      <w:r w:rsidR="00E156C7">
        <w:t xml:space="preserve"> </w:t>
      </w:r>
      <w:r w:rsidR="00423809">
        <w:t>each week.</w:t>
      </w:r>
    </w:p>
    <w:p w14:paraId="1424103E" w14:textId="346FC092" w:rsidR="008477EB" w:rsidRDefault="008477EB">
      <w:r w:rsidRPr="008477EB">
        <w:rPr>
          <w:b/>
          <w:bCs/>
        </w:rPr>
        <w:t>EMT</w:t>
      </w:r>
      <w:r>
        <w:t xml:space="preserve"> (Tuesday evenings, running from 1800-2200 hours)</w:t>
      </w:r>
    </w:p>
    <w:p w14:paraId="3E3B7A47" w14:textId="2F11F6FC" w:rsidR="008477EB" w:rsidRDefault="008477EB">
      <w:r w:rsidRPr="008477EB">
        <w:rPr>
          <w:b/>
          <w:bCs/>
        </w:rPr>
        <w:t>Paramedic (PM)</w:t>
      </w:r>
      <w:r>
        <w:t xml:space="preserve"> Thursday evenings, running from 1700-2100 hours</w:t>
      </w:r>
    </w:p>
    <w:p w14:paraId="37463715" w14:textId="033D0938" w:rsidR="008477EB" w:rsidRDefault="008477EB">
      <w:r w:rsidRPr="008477EB">
        <w:rPr>
          <w:b/>
          <w:bCs/>
        </w:rPr>
        <w:t>Paramedic (AM)</w:t>
      </w:r>
      <w:r>
        <w:t xml:space="preserve"> Friday mornings, running from 0900-1300 hours</w:t>
      </w:r>
    </w:p>
    <w:p w14:paraId="065036C5" w14:textId="77777777" w:rsidR="00842D54" w:rsidRDefault="00842D54"/>
    <w:p w14:paraId="0E9556BE" w14:textId="370CEF97" w:rsidR="001303AC" w:rsidRDefault="001303AC">
      <w:r>
        <w:t xml:space="preserve">Once you have decided on which date(s) you would like to join us, please contact Rick Heironimus (EMS Adjunct Faculty) at </w:t>
      </w:r>
      <w:r w:rsidR="00C921F6">
        <w:t xml:space="preserve">one of </w:t>
      </w:r>
      <w:r>
        <w:t>the following:</w:t>
      </w:r>
    </w:p>
    <w:p w14:paraId="73E7B9FB" w14:textId="6C87A76C" w:rsidR="001303AC" w:rsidRDefault="001303AC">
      <w:r>
        <w:t>Office: 937-328-6105</w:t>
      </w:r>
    </w:p>
    <w:p w14:paraId="2B2ED4E5" w14:textId="5F53AF32" w:rsidR="001303AC" w:rsidRDefault="001303AC">
      <w:r>
        <w:t>Cell: 937-206-2818</w:t>
      </w:r>
    </w:p>
    <w:p w14:paraId="52A68EF1" w14:textId="57975EC4" w:rsidR="001303AC" w:rsidRDefault="001303AC">
      <w:r>
        <w:t xml:space="preserve">Email: </w:t>
      </w:r>
      <w:hyperlink r:id="rId4" w:history="1">
        <w:r w:rsidRPr="000B1363">
          <w:rPr>
            <w:rStyle w:val="Hyperlink"/>
          </w:rPr>
          <w:t>heironimuss@clarkstate.edu</w:t>
        </w:r>
      </w:hyperlink>
    </w:p>
    <w:p w14:paraId="69084FEA" w14:textId="77777777" w:rsidR="007E3C1F" w:rsidRDefault="007E3C1F"/>
    <w:p w14:paraId="06B44756" w14:textId="4F3BBF7B" w:rsidR="00A473BE" w:rsidRDefault="008477EB">
      <w:r>
        <w:t>We</w:t>
      </w:r>
      <w:r w:rsidR="00A473BE">
        <w:t xml:space="preserve"> will provide you a complete lesson plan for the break-out session you will be assigned, </w:t>
      </w:r>
      <w:r w:rsidR="00423809">
        <w:t>so</w:t>
      </w:r>
      <w:r w:rsidR="00A473BE">
        <w:t xml:space="preserve"> you may prepare accordingly. If the topic assigned does not fit your instruction style or interest, we will make the change in plenty of time for you to prepare for a different session on that same date.</w:t>
      </w:r>
    </w:p>
    <w:p w14:paraId="35E16517" w14:textId="77777777" w:rsidR="00842D54" w:rsidRDefault="00842D54"/>
    <w:p w14:paraId="2F5E7E4A" w14:textId="4E51DEE9" w:rsidR="00A473BE" w:rsidRDefault="00A473BE">
      <w:r>
        <w:t>The EMS Administrative Staff here at Clark State hopes that this will be a lucrative venture, and ease the burden somewhat for those who may find it difficult to teach due to not having a home training center to rely on. We will certainly welcome you here to fill that gap. Thank you, and we look forward to seeing you soon!</w:t>
      </w:r>
    </w:p>
    <w:p w14:paraId="57A82375" w14:textId="68652DB9" w:rsidR="00A473BE" w:rsidRDefault="00A473BE"/>
    <w:p w14:paraId="0C97F378" w14:textId="52C08CC1" w:rsidR="00A473BE" w:rsidRDefault="00A473BE">
      <w:r>
        <w:t>Sincerely,</w:t>
      </w:r>
    </w:p>
    <w:p w14:paraId="3FE4AA7F" w14:textId="7F6809AF" w:rsidR="00A473BE" w:rsidRPr="00A473BE" w:rsidRDefault="00A473BE">
      <w:pPr>
        <w:rPr>
          <w:rFonts w:ascii="Mistral" w:hAnsi="Mistral"/>
          <w:b/>
          <w:bCs/>
          <w:sz w:val="36"/>
          <w:szCs w:val="36"/>
        </w:rPr>
      </w:pPr>
      <w:r w:rsidRPr="00A473BE">
        <w:rPr>
          <w:rFonts w:ascii="Mistral" w:hAnsi="Mistral"/>
          <w:b/>
          <w:bCs/>
          <w:sz w:val="36"/>
          <w:szCs w:val="36"/>
        </w:rPr>
        <w:t>Clark State EMS Administrative Staff</w:t>
      </w:r>
    </w:p>
    <w:sectPr w:rsidR="00A473BE" w:rsidRPr="00A4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1303AC"/>
    <w:rsid w:val="002014F2"/>
    <w:rsid w:val="00423809"/>
    <w:rsid w:val="007C2316"/>
    <w:rsid w:val="007E3C1F"/>
    <w:rsid w:val="00821F77"/>
    <w:rsid w:val="00842D54"/>
    <w:rsid w:val="008477EB"/>
    <w:rsid w:val="00A473BE"/>
    <w:rsid w:val="00C921F6"/>
    <w:rsid w:val="00DD1845"/>
    <w:rsid w:val="00E1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0696"/>
  <w15:chartTrackingRefBased/>
  <w15:docId w15:val="{166B97B6-9957-4F5C-A79A-CA23A283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ironimuss@clark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State College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Heironimus</dc:creator>
  <cp:keywords/>
  <dc:description/>
  <cp:lastModifiedBy>Rick Heironimus</cp:lastModifiedBy>
  <cp:revision>10</cp:revision>
  <dcterms:created xsi:type="dcterms:W3CDTF">2026-05-21T15:27:00Z</dcterms:created>
  <dcterms:modified xsi:type="dcterms:W3CDTF">2026-05-29T15:13:00Z</dcterms:modified>
</cp:coreProperties>
</file>